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A40DB" w:rsidRPr="005F3BF7" w14:paraId="6CE67657" w14:textId="77777777" w:rsidTr="591E9C01">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EDC1BE" w14:textId="77777777" w:rsidR="00A70F51" w:rsidRPr="005F3BF7" w:rsidRDefault="00A70F51" w:rsidP="00A70F51">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NAZIV</w:t>
            </w:r>
          </w:p>
          <w:p w14:paraId="00844063" w14:textId="77777777" w:rsidR="00D81D65" w:rsidRPr="005F3BF7" w:rsidRDefault="00D81D65" w:rsidP="00A70F51">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A9E2B12" w14:textId="77777777" w:rsidR="00D81D65" w:rsidRPr="005F3BF7" w:rsidRDefault="00DD0938" w:rsidP="00DD0938">
            <w:pPr>
              <w:spacing w:before="60" w:after="60" w:line="240" w:lineRule="auto"/>
              <w:ind w:left="397" w:hanging="397"/>
              <w:rPr>
                <w:rFonts w:ascii="Arial" w:hAnsi="Arial" w:cs="Arial"/>
                <w:b/>
                <w:color w:val="000000" w:themeColor="text1"/>
                <w:sz w:val="20"/>
                <w:szCs w:val="20"/>
              </w:rPr>
            </w:pPr>
            <w:r w:rsidRPr="005F3BF7">
              <w:rPr>
                <w:rFonts w:ascii="Arial" w:hAnsi="Arial" w:cs="Arial"/>
                <w:b/>
                <w:color w:val="000000" w:themeColor="text1"/>
                <w:sz w:val="20"/>
                <w:szCs w:val="20"/>
              </w:rPr>
              <w:t>Poslovni engleski jezik I</w:t>
            </w:r>
            <w:r w:rsidR="00E65637" w:rsidRPr="005F3BF7">
              <w:rPr>
                <w:rFonts w:ascii="Arial" w:hAnsi="Arial" w:cs="Arial"/>
                <w:b/>
                <w:color w:val="000000" w:themeColor="text1"/>
                <w:sz w:val="20"/>
                <w:szCs w:val="20"/>
              </w:rPr>
              <w:t>II</w:t>
            </w:r>
          </w:p>
        </w:tc>
      </w:tr>
      <w:tr w:rsidR="006A40DB" w:rsidRPr="005F3BF7" w14:paraId="1E7A1311" w14:textId="77777777" w:rsidTr="591E9C0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D81D65" w:rsidRPr="005F3BF7" w:rsidRDefault="00D81D65" w:rsidP="00A45898">
            <w:pPr>
              <w:spacing w:after="0" w:line="240" w:lineRule="auto"/>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6E7A19DC" w14:textId="77777777" w:rsidR="00D81D65" w:rsidRPr="005F3BF7" w:rsidRDefault="000E0ED7" w:rsidP="004D2021">
            <w:pPr>
              <w:spacing w:after="0" w:line="240" w:lineRule="auto"/>
              <w:rPr>
                <w:rStyle w:val="Naglaeno"/>
                <w:rFonts w:ascii="Arial" w:hAnsi="Arial" w:cs="Arial"/>
                <w:color w:val="000000" w:themeColor="text1"/>
                <w:sz w:val="20"/>
                <w:szCs w:val="20"/>
                <w:highlight w:val="yellow"/>
              </w:rPr>
            </w:pPr>
            <w:r w:rsidRPr="005F3BF7">
              <w:rPr>
                <w:rFonts w:ascii="Arial" w:hAnsi="Arial" w:cs="Arial"/>
                <w:color w:val="000000" w:themeColor="text1"/>
                <w:sz w:val="20"/>
                <w:szCs w:val="20"/>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D81D65" w:rsidRPr="005F3BF7" w:rsidRDefault="00D81D65" w:rsidP="004D2021">
            <w:pPr>
              <w:spacing w:after="0" w:line="240" w:lineRule="auto"/>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Godina studija</w:t>
            </w:r>
          </w:p>
        </w:tc>
        <w:tc>
          <w:tcPr>
            <w:tcW w:w="3348" w:type="dxa"/>
            <w:gridSpan w:val="5"/>
            <w:tcBorders>
              <w:top w:val="single" w:sz="12" w:space="0" w:color="auto"/>
              <w:right w:val="single" w:sz="12" w:space="0" w:color="auto"/>
            </w:tcBorders>
            <w:tcMar>
              <w:left w:w="57" w:type="dxa"/>
              <w:right w:w="57" w:type="dxa"/>
            </w:tcMar>
            <w:vAlign w:val="center"/>
          </w:tcPr>
          <w:p w14:paraId="18F999B5" w14:textId="77777777" w:rsidR="00D81D65" w:rsidRPr="005F3BF7" w:rsidRDefault="003D418D" w:rsidP="00014E1E">
            <w:pPr>
              <w:spacing w:after="0" w:line="240" w:lineRule="auto"/>
              <w:jc w:val="center"/>
              <w:rPr>
                <w:rStyle w:val="Naglaeno"/>
                <w:rFonts w:ascii="Arial" w:hAnsi="Arial" w:cs="Arial"/>
                <w:b w:val="0"/>
                <w:color w:val="000000" w:themeColor="text1"/>
                <w:sz w:val="20"/>
                <w:szCs w:val="20"/>
              </w:rPr>
            </w:pPr>
            <w:r w:rsidRPr="005F3BF7">
              <w:rPr>
                <w:rStyle w:val="Naglaeno"/>
                <w:rFonts w:ascii="Arial" w:hAnsi="Arial" w:cs="Arial"/>
                <w:b w:val="0"/>
                <w:color w:val="000000" w:themeColor="text1"/>
                <w:sz w:val="20"/>
                <w:szCs w:val="20"/>
              </w:rPr>
              <w:t>2</w:t>
            </w:r>
          </w:p>
        </w:tc>
      </w:tr>
      <w:tr w:rsidR="006A40DB" w:rsidRPr="005F3BF7" w14:paraId="6A83CE80" w14:textId="77777777" w:rsidTr="591E9C0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F7F3490" w14:textId="77777777" w:rsidR="00D81D65" w:rsidRPr="005F3BF7" w:rsidRDefault="00D81D65" w:rsidP="00A45898">
            <w:pPr>
              <w:spacing w:after="0" w:line="240" w:lineRule="auto"/>
              <w:rPr>
                <w:rFonts w:ascii="Arial" w:hAnsi="Arial" w:cs="Arial"/>
                <w:color w:val="000000" w:themeColor="text1"/>
                <w:sz w:val="20"/>
                <w:szCs w:val="20"/>
              </w:rPr>
            </w:pPr>
            <w:r w:rsidRPr="005F3BF7">
              <w:rPr>
                <w:rStyle w:val="Naglaeno"/>
                <w:rFonts w:ascii="Arial" w:hAnsi="Arial" w:cs="Arial"/>
                <w:b w:val="0"/>
                <w:color w:val="000000" w:themeColor="text1"/>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66082D5F" w14:textId="1D60B9FD" w:rsidR="00D81D65" w:rsidRPr="002E6F3D" w:rsidRDefault="591E9C01" w:rsidP="00E16A85">
            <w:pPr>
              <w:spacing w:after="0" w:line="240" w:lineRule="auto"/>
              <w:rPr>
                <w:rFonts w:ascii="Arial" w:hAnsi="Arial" w:cs="Arial"/>
                <w:sz w:val="20"/>
                <w:szCs w:val="20"/>
              </w:rPr>
            </w:pPr>
            <w:r w:rsidRPr="591E9C01">
              <w:rPr>
                <w:rFonts w:ascii="Arial" w:hAnsi="Arial" w:cs="Arial"/>
                <w:color w:val="FF0000"/>
                <w:sz w:val="20"/>
                <w:szCs w:val="20"/>
              </w:rPr>
              <w:t>dr.sc.</w:t>
            </w:r>
            <w:r w:rsidRPr="591E9C01">
              <w:rPr>
                <w:rFonts w:ascii="Arial" w:hAnsi="Arial" w:cs="Arial"/>
                <w:sz w:val="20"/>
                <w:szCs w:val="20"/>
              </w:rPr>
              <w:t xml:space="preserve"> Gorana Duplančić Rogošić, dr.sc. Magda Pašalić, mr.sc. Sanja Radmilo </w:t>
            </w:r>
            <w:proofErr w:type="spellStart"/>
            <w:r w:rsidRPr="591E9C01">
              <w:rPr>
                <w:rFonts w:ascii="Arial" w:hAnsi="Arial" w:cs="Arial"/>
                <w:sz w:val="20"/>
                <w:szCs w:val="20"/>
              </w:rPr>
              <w:t>Derado</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D81D65" w:rsidRPr="002E6F3D" w:rsidRDefault="00D81D65" w:rsidP="00EC43C5">
            <w:pPr>
              <w:spacing w:after="0" w:line="240" w:lineRule="auto"/>
              <w:rPr>
                <w:rStyle w:val="Naglaeno"/>
                <w:rFonts w:ascii="Arial" w:hAnsi="Arial" w:cs="Arial"/>
                <w:sz w:val="20"/>
                <w:szCs w:val="20"/>
              </w:rPr>
            </w:pPr>
            <w:r w:rsidRPr="002E6F3D">
              <w:rPr>
                <w:rStyle w:val="Naglaeno"/>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7144751B" w14:textId="77777777" w:rsidR="00D81D65" w:rsidRPr="005F3BF7" w:rsidRDefault="003D418D" w:rsidP="00014E1E">
            <w:pPr>
              <w:spacing w:before="60" w:after="6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2</w:t>
            </w:r>
          </w:p>
        </w:tc>
      </w:tr>
      <w:tr w:rsidR="006A40DB" w:rsidRPr="005F3BF7" w14:paraId="184A2F69" w14:textId="77777777" w:rsidTr="591E9C01">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0C3ADD04" w14:textId="77777777" w:rsidR="00D81D65" w:rsidRPr="005F3BF7" w:rsidRDefault="00D81D65" w:rsidP="00A45898">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672A6659" w14:textId="77777777" w:rsidR="00D81D65" w:rsidRPr="002E6F3D" w:rsidRDefault="00D81D65" w:rsidP="004E4AA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D81D65" w:rsidRPr="002E6F3D" w:rsidRDefault="00D81D65" w:rsidP="004E4AA9">
            <w:pPr>
              <w:spacing w:after="0" w:line="240" w:lineRule="auto"/>
              <w:rPr>
                <w:rFonts w:ascii="Arial" w:hAnsi="Arial" w:cs="Arial"/>
                <w:sz w:val="20"/>
                <w:szCs w:val="20"/>
              </w:rPr>
            </w:pPr>
            <w:r w:rsidRPr="002E6F3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66DDAA3" w14:textId="77777777"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3696C343" w14:textId="77777777"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V</w:t>
            </w:r>
          </w:p>
        </w:tc>
        <w:tc>
          <w:tcPr>
            <w:tcW w:w="1204" w:type="dxa"/>
            <w:tcBorders>
              <w:bottom w:val="single" w:sz="12" w:space="0" w:color="auto"/>
              <w:right w:val="single" w:sz="12" w:space="0" w:color="auto"/>
            </w:tcBorders>
            <w:vAlign w:val="center"/>
          </w:tcPr>
          <w:p w14:paraId="1086CAE5" w14:textId="77777777" w:rsidR="00D81D65" w:rsidRPr="005F3BF7" w:rsidRDefault="00D81D6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T</w:t>
            </w:r>
          </w:p>
        </w:tc>
      </w:tr>
      <w:tr w:rsidR="006A40DB" w:rsidRPr="005F3BF7" w14:paraId="5F6D0E3B" w14:textId="77777777" w:rsidTr="591E9C01">
        <w:trPr>
          <w:jc w:val="center"/>
        </w:trPr>
        <w:tc>
          <w:tcPr>
            <w:tcW w:w="1360" w:type="dxa"/>
            <w:gridSpan w:val="2"/>
            <w:vMerge/>
            <w:tcMar>
              <w:left w:w="57" w:type="dxa"/>
              <w:right w:w="57" w:type="dxa"/>
            </w:tcMar>
            <w:vAlign w:val="center"/>
          </w:tcPr>
          <w:p w14:paraId="0A37501D" w14:textId="77777777" w:rsidR="00D81D65" w:rsidRPr="005F3BF7" w:rsidRDefault="00D81D65" w:rsidP="00A45898">
            <w:pPr>
              <w:spacing w:after="0" w:line="240" w:lineRule="auto"/>
              <w:rPr>
                <w:rFonts w:ascii="Arial" w:hAnsi="Arial" w:cs="Arial"/>
                <w:color w:val="000000" w:themeColor="text1"/>
                <w:sz w:val="20"/>
                <w:szCs w:val="20"/>
              </w:rPr>
            </w:pPr>
          </w:p>
        </w:tc>
        <w:tc>
          <w:tcPr>
            <w:tcW w:w="2502" w:type="dxa"/>
            <w:gridSpan w:val="3"/>
            <w:vMerge/>
            <w:tcMar>
              <w:left w:w="57" w:type="dxa"/>
              <w:right w:w="57" w:type="dxa"/>
            </w:tcMar>
          </w:tcPr>
          <w:p w14:paraId="5DAB6C7B" w14:textId="77777777" w:rsidR="00D81D65" w:rsidRPr="005F3BF7" w:rsidRDefault="00D81D65" w:rsidP="004E4AA9">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02EB378F" w14:textId="77777777" w:rsidR="00D81D65" w:rsidRPr="005F3BF7" w:rsidRDefault="00D81D65" w:rsidP="004E4AA9">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9F18D26" w14:textId="77777777" w:rsidR="00D81D65" w:rsidRPr="005F3BF7" w:rsidRDefault="00BC4D53"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14:paraId="4B584315" w14:textId="77777777" w:rsidR="00D81D65" w:rsidRPr="005F3BF7" w:rsidRDefault="00EC43C5" w:rsidP="00014E1E">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0</w:t>
            </w:r>
          </w:p>
        </w:tc>
        <w:tc>
          <w:tcPr>
            <w:tcW w:w="712" w:type="dxa"/>
            <w:tcBorders>
              <w:bottom w:val="single" w:sz="12" w:space="0" w:color="auto"/>
              <w:right w:val="single" w:sz="12" w:space="0" w:color="auto"/>
            </w:tcBorders>
            <w:vAlign w:val="center"/>
          </w:tcPr>
          <w:p w14:paraId="5D0116D1" w14:textId="77777777" w:rsidR="00D81D65" w:rsidRPr="005F3BF7" w:rsidRDefault="00BC4D53"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13</w:t>
            </w:r>
          </w:p>
        </w:tc>
        <w:tc>
          <w:tcPr>
            <w:tcW w:w="1204" w:type="dxa"/>
            <w:tcBorders>
              <w:bottom w:val="single" w:sz="12" w:space="0" w:color="auto"/>
              <w:right w:val="single" w:sz="12" w:space="0" w:color="auto"/>
            </w:tcBorders>
            <w:vAlign w:val="center"/>
          </w:tcPr>
          <w:p w14:paraId="2322F001" w14:textId="77777777" w:rsidR="00D81D65" w:rsidRPr="005F3BF7" w:rsidRDefault="00EC43C5" w:rsidP="00E65637">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0</w:t>
            </w:r>
          </w:p>
        </w:tc>
      </w:tr>
      <w:tr w:rsidR="006A40DB" w:rsidRPr="005F3BF7" w14:paraId="4F7B9967" w14:textId="77777777" w:rsidTr="591E9C0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D81D65" w:rsidRPr="005F3BF7" w:rsidRDefault="00D81D65" w:rsidP="00A45898">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F3C4E99" w14:textId="77777777" w:rsidR="00D81D65" w:rsidRPr="005F3BF7" w:rsidRDefault="00C0010F" w:rsidP="004E4AA9">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D81D65" w:rsidRPr="005F3BF7" w:rsidRDefault="00D81D65" w:rsidP="004E4AA9">
            <w:pPr>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4CDC75CA" w14:textId="77777777" w:rsidR="00D81D65" w:rsidRPr="005F3BF7" w:rsidRDefault="00E16A85" w:rsidP="004E4AA9">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25</w:t>
            </w:r>
            <w:r w:rsidR="007E59C8" w:rsidRPr="005F3BF7">
              <w:rPr>
                <w:rFonts w:ascii="Arial" w:hAnsi="Arial" w:cs="Arial"/>
                <w:color w:val="000000" w:themeColor="text1"/>
                <w:sz w:val="20"/>
                <w:szCs w:val="20"/>
              </w:rPr>
              <w:t>%</w:t>
            </w:r>
          </w:p>
        </w:tc>
      </w:tr>
      <w:tr w:rsidR="006A40DB" w:rsidRPr="005F3BF7" w14:paraId="7AE32C00" w14:textId="77777777" w:rsidTr="591E9C01">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D81D65" w:rsidRPr="005F3BF7" w:rsidRDefault="00D81D65" w:rsidP="00DA1732">
            <w:pPr>
              <w:tabs>
                <w:tab w:val="left" w:pos="2820"/>
              </w:tabs>
              <w:spacing w:before="120" w:after="120"/>
              <w:jc w:val="center"/>
              <w:rPr>
                <w:rFonts w:ascii="Arial" w:hAnsi="Arial" w:cs="Arial"/>
                <w:b/>
                <w:color w:val="000000" w:themeColor="text1"/>
                <w:sz w:val="20"/>
                <w:szCs w:val="20"/>
              </w:rPr>
            </w:pPr>
            <w:r w:rsidRPr="005F3BF7">
              <w:rPr>
                <w:rFonts w:ascii="Arial" w:hAnsi="Arial" w:cs="Arial"/>
                <w:b/>
                <w:color w:val="000000" w:themeColor="text1"/>
                <w:sz w:val="20"/>
                <w:szCs w:val="20"/>
              </w:rPr>
              <w:t>OPIS PREDMETA</w:t>
            </w:r>
          </w:p>
        </w:tc>
      </w:tr>
      <w:tr w:rsidR="006A40DB" w:rsidRPr="005F3BF7" w14:paraId="47C0E846" w14:textId="77777777" w:rsidTr="591E9C0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14:paraId="39D7229F" w14:textId="77777777" w:rsidR="00522908" w:rsidRPr="005F3BF7" w:rsidRDefault="00522908" w:rsidP="007E58B5">
            <w:pPr>
              <w:pStyle w:val="Tekstkomentara"/>
              <w:spacing w:before="120" w:after="120"/>
              <w:jc w:val="both"/>
              <w:rPr>
                <w:rFonts w:ascii="Arial" w:hAnsi="Arial" w:cs="Arial"/>
                <w:color w:val="000000" w:themeColor="text1"/>
              </w:rPr>
            </w:pPr>
            <w:r w:rsidRPr="005F3BF7">
              <w:rPr>
                <w:rFonts w:ascii="Arial" w:hAnsi="Arial" w:cs="Arial"/>
                <w:color w:val="000000" w:themeColor="text1"/>
              </w:rPr>
              <w:t>Pružiti teorijska i praktična znanja koja će omogućiti: razvijanje vještina komuniciranja u međunarodnom poslovnom okruženju, upoznavanje s realizacijom svih stadija odabira kandida</w:t>
            </w:r>
            <w:r w:rsidR="008F55B2" w:rsidRPr="005F3BF7">
              <w:rPr>
                <w:rFonts w:ascii="Arial" w:hAnsi="Arial" w:cs="Arial"/>
                <w:color w:val="000000" w:themeColor="text1"/>
              </w:rPr>
              <w:t xml:space="preserve">ta za radno mjesto, ovladavanje </w:t>
            </w:r>
            <w:r w:rsidRPr="005F3BF7">
              <w:rPr>
                <w:rFonts w:ascii="Arial" w:hAnsi="Arial" w:cs="Arial"/>
                <w:color w:val="000000" w:themeColor="text1"/>
              </w:rPr>
              <w:t xml:space="preserve">načelima </w:t>
            </w:r>
            <w:r w:rsidR="007E58B5" w:rsidRPr="005F3BF7">
              <w:rPr>
                <w:rFonts w:ascii="Arial" w:hAnsi="Arial" w:cs="Arial"/>
                <w:color w:val="000000" w:themeColor="text1"/>
              </w:rPr>
              <w:t>ustroja tvrtke</w:t>
            </w:r>
            <w:r w:rsidR="008F55B2" w:rsidRPr="005F3BF7">
              <w:rPr>
                <w:rFonts w:ascii="Arial" w:hAnsi="Arial" w:cs="Arial"/>
                <w:color w:val="000000" w:themeColor="text1"/>
              </w:rPr>
              <w:t xml:space="preserve">, upoznavanje s elementima </w:t>
            </w:r>
            <w:r w:rsidR="007E58B5" w:rsidRPr="005F3BF7">
              <w:rPr>
                <w:rFonts w:ascii="Arial" w:hAnsi="Arial" w:cs="Arial"/>
                <w:color w:val="000000" w:themeColor="text1"/>
              </w:rPr>
              <w:t>prodaje i prezentacije</w:t>
            </w:r>
            <w:r w:rsidR="008F55B2" w:rsidRPr="005F3BF7">
              <w:rPr>
                <w:rFonts w:ascii="Arial" w:hAnsi="Arial" w:cs="Arial"/>
                <w:color w:val="000000" w:themeColor="text1"/>
              </w:rPr>
              <w:t xml:space="preserve"> proizvoda i usluga </w:t>
            </w:r>
            <w:r w:rsidRPr="005F3BF7">
              <w:rPr>
                <w:rFonts w:ascii="Arial" w:hAnsi="Arial" w:cs="Arial"/>
                <w:color w:val="000000" w:themeColor="text1"/>
              </w:rPr>
              <w:t>u suvremenim uvjetima poslovanja.</w:t>
            </w:r>
          </w:p>
        </w:tc>
      </w:tr>
      <w:tr w:rsidR="006A40DB" w:rsidRPr="005F3BF7" w14:paraId="605A3C57" w14:textId="77777777" w:rsidTr="591E9C01">
        <w:trPr>
          <w:jc w:val="center"/>
        </w:trPr>
        <w:tc>
          <w:tcPr>
            <w:tcW w:w="1360" w:type="dxa"/>
            <w:gridSpan w:val="2"/>
            <w:tcBorders>
              <w:left w:val="single" w:sz="12" w:space="0" w:color="auto"/>
            </w:tcBorders>
            <w:shd w:val="clear" w:color="auto" w:fill="CCFFFF"/>
            <w:tcMar>
              <w:left w:w="57" w:type="dxa"/>
              <w:right w:w="57" w:type="dxa"/>
            </w:tcMar>
            <w:vAlign w:val="center"/>
          </w:tcPr>
          <w:p w14:paraId="45981759" w14:textId="77777777"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14:paraId="307526FC" w14:textId="77777777" w:rsidR="007E59C8" w:rsidRPr="005F3BF7" w:rsidRDefault="007E59C8" w:rsidP="00664CFF">
            <w:pPr>
              <w:numPr>
                <w:ilvl w:val="0"/>
                <w:numId w:val="7"/>
              </w:numPr>
              <w:spacing w:before="120" w:after="120" w:line="240" w:lineRule="auto"/>
              <w:ind w:left="714" w:hanging="357"/>
              <w:jc w:val="both"/>
              <w:rPr>
                <w:rFonts w:ascii="Arial" w:hAnsi="Arial" w:cs="Arial"/>
                <w:color w:val="000000" w:themeColor="text1"/>
                <w:sz w:val="20"/>
                <w:szCs w:val="20"/>
              </w:rPr>
            </w:pPr>
            <w:r w:rsidRPr="005F3BF7">
              <w:rPr>
                <w:rFonts w:ascii="Arial" w:hAnsi="Arial" w:cs="Arial"/>
                <w:b/>
                <w:color w:val="000000" w:themeColor="text1"/>
                <w:sz w:val="20"/>
                <w:szCs w:val="20"/>
              </w:rPr>
              <w:t>Uvjeti za upis</w:t>
            </w:r>
            <w:r w:rsidRPr="005F3BF7">
              <w:rPr>
                <w:rFonts w:ascii="Arial" w:hAnsi="Arial" w:cs="Arial"/>
                <w:color w:val="000000" w:themeColor="text1"/>
                <w:sz w:val="20"/>
                <w:szCs w:val="20"/>
              </w:rPr>
              <w:t xml:space="preserve"> predmeta propisani su Statutom Ekonomskog fakulteta i Pravilnikom o studiju i studiranju.</w:t>
            </w:r>
          </w:p>
          <w:p w14:paraId="047D492F" w14:textId="77777777" w:rsidR="00D81D65" w:rsidRPr="005F3BF7" w:rsidRDefault="007E59C8" w:rsidP="00664CFF">
            <w:pPr>
              <w:numPr>
                <w:ilvl w:val="0"/>
                <w:numId w:val="7"/>
              </w:numPr>
              <w:spacing w:before="120" w:after="120" w:line="240" w:lineRule="auto"/>
              <w:ind w:left="714" w:hanging="357"/>
              <w:jc w:val="both"/>
              <w:rPr>
                <w:rFonts w:ascii="Arial" w:hAnsi="Arial" w:cs="Arial"/>
                <w:color w:val="000000" w:themeColor="text1"/>
                <w:sz w:val="20"/>
                <w:szCs w:val="20"/>
              </w:rPr>
            </w:pPr>
            <w:r w:rsidRPr="005F3BF7">
              <w:rPr>
                <w:rFonts w:ascii="Arial" w:hAnsi="Arial" w:cs="Arial"/>
                <w:b/>
                <w:color w:val="000000" w:themeColor="text1"/>
                <w:sz w:val="20"/>
                <w:szCs w:val="20"/>
              </w:rPr>
              <w:t>Ulazne kompetencije</w:t>
            </w:r>
            <w:r w:rsidRPr="005F3BF7">
              <w:rPr>
                <w:rFonts w:ascii="Arial" w:hAnsi="Arial" w:cs="Arial"/>
                <w:color w:val="000000" w:themeColor="text1"/>
                <w:sz w:val="20"/>
                <w:szCs w:val="20"/>
              </w:rPr>
              <w:t xml:space="preserve"> uključuju poznavanje engleskog jezika na razini B1 (CEFR) i poznavanje rada na računalu (programski paket </w:t>
            </w:r>
            <w:r w:rsidRPr="005F3BF7">
              <w:rPr>
                <w:rFonts w:ascii="Arial" w:hAnsi="Arial" w:cs="Arial"/>
                <w:i/>
                <w:color w:val="000000" w:themeColor="text1"/>
                <w:sz w:val="20"/>
                <w:szCs w:val="20"/>
              </w:rPr>
              <w:t>Microsoft Office</w:t>
            </w:r>
            <w:r w:rsidRPr="005F3BF7">
              <w:rPr>
                <w:rFonts w:ascii="Arial" w:hAnsi="Arial" w:cs="Arial"/>
                <w:color w:val="000000" w:themeColor="text1"/>
                <w:sz w:val="20"/>
                <w:szCs w:val="20"/>
              </w:rPr>
              <w:t>)</w:t>
            </w:r>
            <w:r w:rsidRPr="005F3BF7">
              <w:rPr>
                <w:rFonts w:ascii="Arial" w:hAnsi="Arial" w:cs="Arial"/>
                <w:bCs/>
                <w:color w:val="000000" w:themeColor="text1"/>
                <w:sz w:val="20"/>
                <w:szCs w:val="20"/>
              </w:rPr>
              <w:t>.</w:t>
            </w:r>
          </w:p>
        </w:tc>
      </w:tr>
      <w:tr w:rsidR="006A40DB" w:rsidRPr="005F3BF7" w14:paraId="196B4D6B" w14:textId="77777777" w:rsidTr="591E9C01">
        <w:trPr>
          <w:jc w:val="center"/>
        </w:trPr>
        <w:tc>
          <w:tcPr>
            <w:tcW w:w="1360" w:type="dxa"/>
            <w:gridSpan w:val="2"/>
            <w:tcBorders>
              <w:left w:val="single" w:sz="12" w:space="0" w:color="auto"/>
            </w:tcBorders>
            <w:shd w:val="clear" w:color="auto" w:fill="CCFFFF"/>
            <w:tcMar>
              <w:left w:w="57" w:type="dxa"/>
              <w:right w:w="57" w:type="dxa"/>
            </w:tcMar>
            <w:vAlign w:val="center"/>
          </w:tcPr>
          <w:p w14:paraId="043A1B0A" w14:textId="77777777"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14:paraId="1CC31A8A" w14:textId="77777777" w:rsidR="00014E1E" w:rsidRPr="005F3BF7" w:rsidRDefault="00014E1E" w:rsidP="007E58B5">
            <w:pPr>
              <w:spacing w:before="120" w:after="120" w:line="240" w:lineRule="auto"/>
              <w:rPr>
                <w:rFonts w:ascii="Arial" w:hAnsi="Arial" w:cs="Arial"/>
                <w:b/>
                <w:color w:val="000000" w:themeColor="text1"/>
                <w:sz w:val="20"/>
                <w:szCs w:val="20"/>
              </w:rPr>
            </w:pPr>
            <w:r w:rsidRPr="005F3BF7">
              <w:rPr>
                <w:rFonts w:ascii="Arial" w:hAnsi="Arial" w:cs="Arial"/>
                <w:b/>
                <w:color w:val="000000" w:themeColor="text1"/>
                <w:sz w:val="20"/>
                <w:szCs w:val="20"/>
              </w:rPr>
              <w:t>Pojedinačni ishod učenja:</w:t>
            </w:r>
          </w:p>
          <w:p w14:paraId="4C161734" w14:textId="77777777" w:rsidR="00014E1E" w:rsidRPr="005F3BF7" w:rsidRDefault="00507F7C" w:rsidP="00664CFF">
            <w:pPr>
              <w:numPr>
                <w:ilvl w:val="0"/>
                <w:numId w:val="6"/>
              </w:numPr>
              <w:spacing w:before="120" w:after="120" w:line="240" w:lineRule="auto"/>
              <w:ind w:left="695"/>
              <w:contextualSpacing/>
              <w:rPr>
                <w:rFonts w:ascii="Arial" w:hAnsi="Arial" w:cs="Arial"/>
                <w:color w:val="000000" w:themeColor="text1"/>
                <w:sz w:val="20"/>
                <w:szCs w:val="20"/>
              </w:rPr>
            </w:pPr>
            <w:r w:rsidRPr="005F3BF7">
              <w:rPr>
                <w:rFonts w:ascii="Arial" w:hAnsi="Arial" w:cs="Arial"/>
                <w:color w:val="000000" w:themeColor="text1"/>
                <w:sz w:val="20"/>
                <w:szCs w:val="20"/>
              </w:rPr>
              <w:t>Prepoznati i primijeniti osnovne pojmove iz projekata</w:t>
            </w:r>
            <w:r w:rsidR="00EC5C13" w:rsidRPr="005F3BF7">
              <w:rPr>
                <w:rFonts w:ascii="Arial" w:hAnsi="Arial" w:cs="Arial"/>
                <w:color w:val="000000" w:themeColor="text1"/>
                <w:sz w:val="20"/>
                <w:szCs w:val="20"/>
              </w:rPr>
              <w:t>, sistema i usluga, logistike i  financija</w:t>
            </w:r>
            <w:r w:rsidR="00014E1E" w:rsidRPr="005F3BF7">
              <w:rPr>
                <w:rFonts w:ascii="Arial" w:hAnsi="Arial" w:cs="Arial"/>
                <w:color w:val="000000" w:themeColor="text1"/>
                <w:sz w:val="20"/>
                <w:szCs w:val="20"/>
              </w:rPr>
              <w:t>.</w:t>
            </w:r>
          </w:p>
          <w:p w14:paraId="675FD079" w14:textId="77777777" w:rsidR="00EC5C13" w:rsidRPr="005F3BF7" w:rsidRDefault="00EC5C13" w:rsidP="00664CFF">
            <w:pPr>
              <w:numPr>
                <w:ilvl w:val="0"/>
                <w:numId w:val="6"/>
              </w:numPr>
              <w:spacing w:before="120" w:after="120" w:line="240" w:lineRule="auto"/>
              <w:contextualSpacing/>
              <w:rPr>
                <w:rFonts w:ascii="Arial" w:hAnsi="Arial" w:cs="Arial"/>
                <w:color w:val="000000" w:themeColor="text1"/>
                <w:sz w:val="20"/>
                <w:szCs w:val="20"/>
              </w:rPr>
            </w:pPr>
            <w:r w:rsidRPr="005F3BF7">
              <w:rPr>
                <w:rFonts w:ascii="Arial" w:hAnsi="Arial" w:cs="Arial"/>
                <w:color w:val="000000" w:themeColor="text1"/>
                <w:sz w:val="20"/>
                <w:szCs w:val="20"/>
              </w:rPr>
              <w:t>Održati video konferencijski sastanak sa zaključcima.</w:t>
            </w:r>
          </w:p>
          <w:p w14:paraId="0224D7AC" w14:textId="77777777" w:rsidR="007E58B5" w:rsidRPr="005F3BF7" w:rsidRDefault="00973018" w:rsidP="00664CFF">
            <w:pPr>
              <w:numPr>
                <w:ilvl w:val="0"/>
                <w:numId w:val="6"/>
              </w:numPr>
              <w:spacing w:before="120" w:after="120" w:line="240" w:lineRule="auto"/>
              <w:contextualSpacing/>
              <w:rPr>
                <w:rFonts w:ascii="Arial" w:hAnsi="Arial" w:cs="Arial"/>
                <w:color w:val="000000" w:themeColor="text1"/>
                <w:sz w:val="20"/>
                <w:szCs w:val="20"/>
              </w:rPr>
            </w:pPr>
            <w:r w:rsidRPr="005F3BF7">
              <w:rPr>
                <w:rFonts w:ascii="Arial" w:hAnsi="Arial" w:cs="Arial"/>
                <w:color w:val="000000" w:themeColor="text1"/>
                <w:sz w:val="20"/>
                <w:szCs w:val="20"/>
              </w:rPr>
              <w:t>Analizirati prednosti i nedostatke poslovnih sustava i vrsta ulaganja.</w:t>
            </w:r>
          </w:p>
          <w:p w14:paraId="5BBC0485" w14:textId="77777777" w:rsidR="00973018" w:rsidRPr="005F3BF7" w:rsidRDefault="00973018" w:rsidP="00E16A85">
            <w:pPr>
              <w:numPr>
                <w:ilvl w:val="0"/>
                <w:numId w:val="6"/>
              </w:numPr>
              <w:spacing w:after="120" w:line="240" w:lineRule="auto"/>
              <w:ind w:left="714" w:hanging="357"/>
              <w:rPr>
                <w:rFonts w:ascii="Arial" w:hAnsi="Arial" w:cs="Arial"/>
                <w:color w:val="000000" w:themeColor="text1"/>
                <w:sz w:val="20"/>
                <w:szCs w:val="20"/>
              </w:rPr>
            </w:pPr>
            <w:r w:rsidRPr="005F3BF7">
              <w:rPr>
                <w:rFonts w:ascii="Arial" w:hAnsi="Arial" w:cs="Arial"/>
                <w:color w:val="000000" w:themeColor="text1"/>
                <w:sz w:val="20"/>
                <w:szCs w:val="20"/>
              </w:rPr>
              <w:t>Opisati poslovni proces.</w:t>
            </w:r>
          </w:p>
        </w:tc>
      </w:tr>
      <w:tr w:rsidR="006A40DB" w:rsidRPr="005F3BF7" w14:paraId="2A057E51" w14:textId="77777777" w:rsidTr="591E9C01">
        <w:trPr>
          <w:jc w:val="center"/>
        </w:trPr>
        <w:tc>
          <w:tcPr>
            <w:tcW w:w="1360" w:type="dxa"/>
            <w:gridSpan w:val="2"/>
            <w:tcBorders>
              <w:left w:val="single" w:sz="12" w:space="0" w:color="auto"/>
            </w:tcBorders>
            <w:shd w:val="clear" w:color="auto" w:fill="CCFFFF"/>
            <w:tcMar>
              <w:left w:w="57" w:type="dxa"/>
              <w:right w:w="57" w:type="dxa"/>
            </w:tcMar>
            <w:vAlign w:val="center"/>
          </w:tcPr>
          <w:p w14:paraId="4A97AB84" w14:textId="77777777" w:rsidR="002E6F3D"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Sadržaj predmeta detaljno razrađen prema satnici nastave </w:t>
            </w:r>
          </w:p>
          <w:p w14:paraId="6A05A809" w14:textId="77777777" w:rsidR="002E6F3D" w:rsidRPr="002E6F3D" w:rsidRDefault="002E6F3D" w:rsidP="002E6F3D">
            <w:pPr>
              <w:rPr>
                <w:rFonts w:ascii="Arial" w:hAnsi="Arial" w:cs="Arial"/>
                <w:sz w:val="20"/>
                <w:szCs w:val="20"/>
              </w:rPr>
            </w:pPr>
          </w:p>
          <w:p w14:paraId="5A39BBE3" w14:textId="77777777" w:rsidR="002E6F3D" w:rsidRPr="002E6F3D" w:rsidRDefault="002E6F3D" w:rsidP="002E6F3D">
            <w:pPr>
              <w:rPr>
                <w:rFonts w:ascii="Arial" w:hAnsi="Arial" w:cs="Arial"/>
                <w:sz w:val="20"/>
                <w:szCs w:val="20"/>
              </w:rPr>
            </w:pPr>
          </w:p>
          <w:p w14:paraId="41C8F396" w14:textId="77777777" w:rsidR="002E6F3D" w:rsidRPr="002E6F3D" w:rsidRDefault="002E6F3D" w:rsidP="002E6F3D">
            <w:pPr>
              <w:rPr>
                <w:rFonts w:ascii="Arial" w:hAnsi="Arial" w:cs="Arial"/>
                <w:sz w:val="20"/>
                <w:szCs w:val="20"/>
              </w:rPr>
            </w:pPr>
          </w:p>
          <w:p w14:paraId="72A3D3EC" w14:textId="77777777" w:rsidR="002E6F3D" w:rsidRPr="002E6F3D" w:rsidRDefault="002E6F3D" w:rsidP="002E6F3D">
            <w:pPr>
              <w:rPr>
                <w:rFonts w:ascii="Arial" w:hAnsi="Arial" w:cs="Arial"/>
                <w:sz w:val="20"/>
                <w:szCs w:val="20"/>
              </w:rPr>
            </w:pPr>
          </w:p>
          <w:p w14:paraId="0D0B940D" w14:textId="77777777" w:rsidR="002E6F3D" w:rsidRPr="002E6F3D" w:rsidRDefault="002E6F3D" w:rsidP="002E6F3D">
            <w:pPr>
              <w:rPr>
                <w:rFonts w:ascii="Arial" w:hAnsi="Arial" w:cs="Arial"/>
                <w:sz w:val="20"/>
                <w:szCs w:val="20"/>
              </w:rPr>
            </w:pPr>
          </w:p>
          <w:p w14:paraId="0E27B00A" w14:textId="77777777" w:rsidR="002E6F3D" w:rsidRDefault="002E6F3D" w:rsidP="002E6F3D">
            <w:pPr>
              <w:rPr>
                <w:rFonts w:ascii="Arial" w:hAnsi="Arial" w:cs="Arial"/>
                <w:sz w:val="20"/>
                <w:szCs w:val="20"/>
              </w:rPr>
            </w:pPr>
          </w:p>
          <w:p w14:paraId="60061E4C" w14:textId="77777777" w:rsidR="002E6F3D" w:rsidRPr="002E6F3D" w:rsidRDefault="002E6F3D" w:rsidP="002E6F3D">
            <w:pPr>
              <w:rPr>
                <w:rFonts w:ascii="Arial" w:hAnsi="Arial" w:cs="Arial"/>
                <w:sz w:val="20"/>
                <w:szCs w:val="20"/>
              </w:rPr>
            </w:pPr>
          </w:p>
          <w:p w14:paraId="44EAFD9C" w14:textId="77777777" w:rsidR="002E6F3D" w:rsidRPr="002E6F3D" w:rsidRDefault="002E6F3D" w:rsidP="002E6F3D">
            <w:pPr>
              <w:rPr>
                <w:rFonts w:ascii="Arial" w:hAnsi="Arial" w:cs="Arial"/>
                <w:sz w:val="20"/>
                <w:szCs w:val="20"/>
              </w:rPr>
            </w:pPr>
          </w:p>
          <w:p w14:paraId="4B94D5A5" w14:textId="77777777" w:rsidR="002E6F3D" w:rsidRDefault="002E6F3D" w:rsidP="002E6F3D">
            <w:pPr>
              <w:rPr>
                <w:rFonts w:ascii="Arial" w:hAnsi="Arial" w:cs="Arial"/>
                <w:sz w:val="20"/>
                <w:szCs w:val="20"/>
              </w:rPr>
            </w:pPr>
          </w:p>
          <w:p w14:paraId="3DEEC669" w14:textId="77777777" w:rsidR="002E6F3D" w:rsidRPr="002E6F3D" w:rsidRDefault="002E6F3D" w:rsidP="002E6F3D">
            <w:pPr>
              <w:rPr>
                <w:rFonts w:ascii="Arial" w:hAnsi="Arial" w:cs="Arial"/>
                <w:sz w:val="20"/>
                <w:szCs w:val="20"/>
              </w:rPr>
            </w:pPr>
          </w:p>
          <w:p w14:paraId="3656B9AB" w14:textId="77777777" w:rsidR="002E6F3D" w:rsidRDefault="002E6F3D" w:rsidP="002E6F3D">
            <w:pPr>
              <w:rPr>
                <w:rFonts w:ascii="Arial" w:hAnsi="Arial" w:cs="Arial"/>
                <w:sz w:val="20"/>
                <w:szCs w:val="20"/>
              </w:rPr>
            </w:pPr>
          </w:p>
          <w:p w14:paraId="45FB0818" w14:textId="39AC8FE9" w:rsidR="001667DB" w:rsidRDefault="001667DB" w:rsidP="002E6F3D">
            <w:pPr>
              <w:rPr>
                <w:rFonts w:ascii="Arial" w:hAnsi="Arial" w:cs="Arial"/>
                <w:sz w:val="20"/>
                <w:szCs w:val="20"/>
              </w:rPr>
            </w:pPr>
          </w:p>
          <w:p w14:paraId="2C19A474" w14:textId="77777777" w:rsidR="00D81D65" w:rsidRPr="001667DB" w:rsidRDefault="00D81D65" w:rsidP="001667DB">
            <w:pPr>
              <w:rPr>
                <w:rFonts w:ascii="Arial" w:hAnsi="Arial" w:cs="Arial"/>
                <w:sz w:val="20"/>
                <w:szCs w:val="20"/>
              </w:rPr>
            </w:pP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4"/>
              <w:gridCol w:w="709"/>
              <w:gridCol w:w="4037"/>
              <w:gridCol w:w="567"/>
            </w:tblGrid>
            <w:tr w:rsidR="006A40DB" w:rsidRPr="005F3BF7" w14:paraId="76DEB55B" w14:textId="77777777" w:rsidTr="00EC2AAA">
              <w:trPr>
                <w:jc w:val="center"/>
              </w:trPr>
              <w:tc>
                <w:tcPr>
                  <w:tcW w:w="2963" w:type="dxa"/>
                  <w:gridSpan w:val="2"/>
                  <w:tcMar>
                    <w:top w:w="57" w:type="dxa"/>
                    <w:left w:w="57" w:type="dxa"/>
                    <w:bottom w:w="57" w:type="dxa"/>
                    <w:right w:w="57" w:type="dxa"/>
                  </w:tcMar>
                  <w:vAlign w:val="center"/>
                </w:tcPr>
                <w:p w14:paraId="1A9F542B" w14:textId="77777777" w:rsidR="00A45898" w:rsidRPr="005F3BF7" w:rsidRDefault="00A45898" w:rsidP="004D7AA0">
                  <w:pPr>
                    <w:spacing w:after="0" w:line="240" w:lineRule="auto"/>
                    <w:jc w:val="center"/>
                    <w:rPr>
                      <w:rFonts w:ascii="Arial" w:hAnsi="Arial" w:cs="Arial"/>
                      <w:b/>
                      <w:sz w:val="20"/>
                      <w:szCs w:val="20"/>
                    </w:rPr>
                  </w:pPr>
                  <w:r w:rsidRPr="005F3BF7">
                    <w:rPr>
                      <w:rFonts w:ascii="Arial" w:hAnsi="Arial" w:cs="Arial"/>
                      <w:b/>
                      <w:sz w:val="20"/>
                      <w:szCs w:val="20"/>
                    </w:rPr>
                    <w:t>Predavanja</w:t>
                  </w:r>
                </w:p>
              </w:tc>
              <w:tc>
                <w:tcPr>
                  <w:tcW w:w="4604" w:type="dxa"/>
                  <w:gridSpan w:val="2"/>
                  <w:tcMar>
                    <w:top w:w="57" w:type="dxa"/>
                    <w:left w:w="57" w:type="dxa"/>
                    <w:bottom w:w="57" w:type="dxa"/>
                    <w:right w:w="57" w:type="dxa"/>
                  </w:tcMar>
                  <w:vAlign w:val="center"/>
                </w:tcPr>
                <w:p w14:paraId="54606339" w14:textId="77777777" w:rsidR="00A45898" w:rsidRPr="005F3BF7" w:rsidRDefault="00A45898" w:rsidP="004D7AA0">
                  <w:pPr>
                    <w:spacing w:after="0" w:line="240" w:lineRule="auto"/>
                    <w:jc w:val="center"/>
                    <w:rPr>
                      <w:rFonts w:ascii="Arial" w:hAnsi="Arial" w:cs="Arial"/>
                      <w:sz w:val="20"/>
                      <w:szCs w:val="20"/>
                    </w:rPr>
                  </w:pPr>
                  <w:r w:rsidRPr="005F3BF7">
                    <w:rPr>
                      <w:rFonts w:ascii="Arial" w:hAnsi="Arial" w:cs="Arial"/>
                      <w:b/>
                      <w:sz w:val="20"/>
                      <w:szCs w:val="20"/>
                    </w:rPr>
                    <w:t>Vježbe/ Seminar</w:t>
                  </w:r>
                </w:p>
              </w:tc>
            </w:tr>
            <w:tr w:rsidR="006A40DB" w:rsidRPr="005F3BF7" w14:paraId="77BD858E" w14:textId="77777777" w:rsidTr="00EC2AAA">
              <w:trPr>
                <w:trHeight w:val="28"/>
                <w:jc w:val="center"/>
              </w:trPr>
              <w:tc>
                <w:tcPr>
                  <w:tcW w:w="2254" w:type="dxa"/>
                  <w:tcBorders>
                    <w:bottom w:val="single" w:sz="4" w:space="0" w:color="auto"/>
                  </w:tcBorders>
                  <w:tcMar>
                    <w:top w:w="57" w:type="dxa"/>
                    <w:left w:w="57" w:type="dxa"/>
                    <w:bottom w:w="57" w:type="dxa"/>
                    <w:right w:w="57" w:type="dxa"/>
                  </w:tcMar>
                  <w:vAlign w:val="center"/>
                </w:tcPr>
                <w:p w14:paraId="31D8EC91" w14:textId="77777777"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Teme</w:t>
                  </w:r>
                </w:p>
              </w:tc>
              <w:tc>
                <w:tcPr>
                  <w:tcW w:w="709" w:type="dxa"/>
                  <w:tcMar>
                    <w:top w:w="57" w:type="dxa"/>
                    <w:left w:w="57" w:type="dxa"/>
                    <w:bottom w:w="57" w:type="dxa"/>
                    <w:right w:w="57" w:type="dxa"/>
                  </w:tcMar>
                  <w:vAlign w:val="center"/>
                </w:tcPr>
                <w:p w14:paraId="4F602B97" w14:textId="77777777"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Sati</w:t>
                  </w:r>
                </w:p>
              </w:tc>
              <w:tc>
                <w:tcPr>
                  <w:tcW w:w="4037" w:type="dxa"/>
                  <w:tcBorders>
                    <w:right w:val="single" w:sz="4" w:space="0" w:color="auto"/>
                  </w:tcBorders>
                  <w:tcMar>
                    <w:top w:w="57" w:type="dxa"/>
                    <w:left w:w="57" w:type="dxa"/>
                    <w:bottom w:w="57" w:type="dxa"/>
                    <w:right w:w="57" w:type="dxa"/>
                  </w:tcMar>
                  <w:vAlign w:val="center"/>
                </w:tcPr>
                <w:p w14:paraId="486D2080" w14:textId="77777777" w:rsidR="00A45898" w:rsidRPr="005F3BF7" w:rsidRDefault="00A45898" w:rsidP="004D7AA0">
                  <w:pPr>
                    <w:spacing w:after="0" w:line="240" w:lineRule="auto"/>
                    <w:jc w:val="center"/>
                    <w:rPr>
                      <w:rFonts w:ascii="Arial" w:hAnsi="Arial" w:cs="Arial"/>
                      <w:sz w:val="20"/>
                      <w:szCs w:val="20"/>
                    </w:rPr>
                  </w:pPr>
                  <w:r w:rsidRPr="005F3BF7">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A45898" w:rsidRPr="005F3BF7" w:rsidRDefault="00A45898" w:rsidP="004D7AA0">
                  <w:pPr>
                    <w:spacing w:after="0" w:line="240" w:lineRule="auto"/>
                    <w:jc w:val="center"/>
                    <w:rPr>
                      <w:rFonts w:ascii="Arial" w:hAnsi="Arial" w:cs="Arial"/>
                      <w:color w:val="000000" w:themeColor="text1"/>
                      <w:sz w:val="20"/>
                      <w:szCs w:val="20"/>
                    </w:rPr>
                  </w:pPr>
                  <w:r w:rsidRPr="005F3BF7">
                    <w:rPr>
                      <w:rFonts w:ascii="Arial" w:hAnsi="Arial" w:cs="Arial"/>
                      <w:color w:val="000000" w:themeColor="text1"/>
                      <w:sz w:val="20"/>
                      <w:szCs w:val="20"/>
                    </w:rPr>
                    <w:t>Sati</w:t>
                  </w:r>
                </w:p>
              </w:tc>
            </w:tr>
            <w:tr w:rsidR="006A40DB" w:rsidRPr="005F3BF7" w14:paraId="7DFFAF6D" w14:textId="77777777" w:rsidTr="00EC2AAA">
              <w:trPr>
                <w:jc w:val="center"/>
              </w:trPr>
              <w:tc>
                <w:tcPr>
                  <w:tcW w:w="2254" w:type="dxa"/>
                  <w:tcBorders>
                    <w:top w:val="single" w:sz="4" w:space="0" w:color="auto"/>
                  </w:tcBorders>
                  <w:tcMar>
                    <w:top w:w="57" w:type="dxa"/>
                    <w:left w:w="57" w:type="dxa"/>
                    <w:bottom w:w="57" w:type="dxa"/>
                    <w:right w:w="57" w:type="dxa"/>
                  </w:tcMar>
                  <w:vAlign w:val="center"/>
                </w:tcPr>
                <w:p w14:paraId="742EF225" w14:textId="77777777" w:rsidR="00E65637" w:rsidRPr="005F3BF7" w:rsidRDefault="00E65637"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Projects</w:t>
                  </w:r>
                </w:p>
              </w:tc>
              <w:tc>
                <w:tcPr>
                  <w:tcW w:w="709" w:type="dxa"/>
                  <w:tcMar>
                    <w:top w:w="57" w:type="dxa"/>
                    <w:left w:w="57" w:type="dxa"/>
                    <w:bottom w:w="57" w:type="dxa"/>
                    <w:right w:w="57" w:type="dxa"/>
                  </w:tcMar>
                  <w:vAlign w:val="center"/>
                </w:tcPr>
                <w:p w14:paraId="649841BE" w14:textId="77777777" w:rsidR="00E65637" w:rsidRPr="005F3BF7" w:rsidRDefault="00507F7C" w:rsidP="00E65637">
                  <w:pPr>
                    <w:spacing w:after="0" w:line="240" w:lineRule="auto"/>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1DE3E955" w14:textId="77777777" w:rsidR="00E65637" w:rsidRPr="005F3BF7" w:rsidRDefault="00E65637" w:rsidP="00664CFF">
                  <w:pPr>
                    <w:pStyle w:val="Odlomakpopisa"/>
                    <w:numPr>
                      <w:ilvl w:val="0"/>
                      <w:numId w:val="8"/>
                    </w:numPr>
                    <w:spacing w:after="0" w:line="240" w:lineRule="auto"/>
                    <w:ind w:left="495"/>
                    <w:rPr>
                      <w:rFonts w:ascii="Arial" w:hAnsi="Arial" w:cs="Arial"/>
                      <w:sz w:val="20"/>
                      <w:szCs w:val="20"/>
                      <w:lang w:val="en-GB"/>
                    </w:rPr>
                  </w:pPr>
                  <w:r w:rsidRPr="005F3BF7">
                    <w:rPr>
                      <w:rFonts w:ascii="Arial" w:hAnsi="Arial" w:cs="Arial"/>
                      <w:sz w:val="20"/>
                      <w:szCs w:val="20"/>
                      <w:lang w:val="en-GB"/>
                    </w:rPr>
                    <w:t>Talking ab</w:t>
                  </w:r>
                  <w:r w:rsidR="008110C2" w:rsidRPr="005F3BF7">
                    <w:rPr>
                      <w:rFonts w:ascii="Arial" w:hAnsi="Arial" w:cs="Arial"/>
                      <w:sz w:val="20"/>
                      <w:szCs w:val="20"/>
                      <w:lang w:val="en-GB"/>
                    </w:rPr>
                    <w:t>out different types of projects</w:t>
                  </w:r>
                </w:p>
                <w:p w14:paraId="64F7B037" w14:textId="77777777" w:rsidR="00E65637" w:rsidRPr="005F3BF7" w:rsidRDefault="00507F7C" w:rsidP="00664CFF">
                  <w:pPr>
                    <w:pStyle w:val="Odlomakpopisa"/>
                    <w:numPr>
                      <w:ilvl w:val="0"/>
                      <w:numId w:val="8"/>
                    </w:numPr>
                    <w:spacing w:after="0" w:line="240" w:lineRule="auto"/>
                    <w:ind w:left="495"/>
                    <w:rPr>
                      <w:rFonts w:ascii="Arial" w:hAnsi="Arial" w:cs="Arial"/>
                      <w:sz w:val="20"/>
                      <w:szCs w:val="20"/>
                      <w:lang w:val="en-GB"/>
                    </w:rPr>
                  </w:pPr>
                  <w:r w:rsidRPr="005F3BF7">
                    <w:rPr>
                      <w:rFonts w:ascii="Arial" w:hAnsi="Arial" w:cs="Arial"/>
                      <w:sz w:val="20"/>
                      <w:szCs w:val="20"/>
                      <w:lang w:val="en-GB"/>
                    </w:rPr>
                    <w:t>Scenario planning for a company</w:t>
                  </w:r>
                </w:p>
              </w:tc>
              <w:tc>
                <w:tcPr>
                  <w:tcW w:w="567" w:type="dxa"/>
                  <w:tcBorders>
                    <w:left w:val="single" w:sz="4" w:space="0" w:color="auto"/>
                  </w:tcBorders>
                  <w:tcMar>
                    <w:top w:w="57" w:type="dxa"/>
                    <w:left w:w="57" w:type="dxa"/>
                    <w:bottom w:w="57" w:type="dxa"/>
                    <w:right w:w="57" w:type="dxa"/>
                  </w:tcMar>
                  <w:vAlign w:val="center"/>
                </w:tcPr>
                <w:p w14:paraId="56B20A0C" w14:textId="77777777"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7B9284CD" w14:textId="77777777" w:rsidTr="00EC2AAA">
              <w:trPr>
                <w:jc w:val="center"/>
              </w:trPr>
              <w:tc>
                <w:tcPr>
                  <w:tcW w:w="2254" w:type="dxa"/>
                  <w:tcBorders>
                    <w:top w:val="single" w:sz="4" w:space="0" w:color="auto"/>
                  </w:tcBorders>
                  <w:tcMar>
                    <w:top w:w="57" w:type="dxa"/>
                    <w:left w:w="57" w:type="dxa"/>
                    <w:bottom w:w="57" w:type="dxa"/>
                    <w:right w:w="57" w:type="dxa"/>
                  </w:tcMar>
                  <w:vAlign w:val="center"/>
                </w:tcPr>
                <w:p w14:paraId="50535611" w14:textId="77777777" w:rsidR="008110C2" w:rsidRPr="005F3BF7" w:rsidRDefault="00507F7C"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Business skills: </w:t>
                  </w:r>
                </w:p>
                <w:p w14:paraId="573D94C0" w14:textId="77777777" w:rsidR="008110C2" w:rsidRPr="005F3BF7" w:rsidRDefault="00507F7C"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Updating and </w:t>
                  </w:r>
                </w:p>
                <w:p w14:paraId="4D85F8FA" w14:textId="77777777" w:rsidR="00507F7C" w:rsidRPr="005F3BF7" w:rsidRDefault="00507F7C"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delegating tasks</w:t>
                  </w:r>
                </w:p>
              </w:tc>
              <w:tc>
                <w:tcPr>
                  <w:tcW w:w="709" w:type="dxa"/>
                  <w:tcMar>
                    <w:top w:w="57" w:type="dxa"/>
                    <w:left w:w="57" w:type="dxa"/>
                    <w:bottom w:w="57" w:type="dxa"/>
                    <w:right w:w="57" w:type="dxa"/>
                  </w:tcMar>
                  <w:vAlign w:val="center"/>
                </w:tcPr>
                <w:p w14:paraId="249FAAB8" w14:textId="77777777" w:rsidR="00507F7C" w:rsidRPr="005F3BF7" w:rsidRDefault="00507F7C" w:rsidP="00E65637">
                  <w:pPr>
                    <w:spacing w:after="0" w:line="240" w:lineRule="auto"/>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5DE2539A" w14:textId="77777777" w:rsidR="00507F7C" w:rsidRPr="005F3BF7" w:rsidRDefault="00507F7C" w:rsidP="00664CFF">
                  <w:pPr>
                    <w:pStyle w:val="Odlomakpopisa"/>
                    <w:numPr>
                      <w:ilvl w:val="0"/>
                      <w:numId w:val="15"/>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 xml:space="preserve">Asking for </w:t>
                  </w:r>
                  <w:r w:rsidR="008110C2" w:rsidRPr="005F3BF7">
                    <w:rPr>
                      <w:rFonts w:ascii="Arial" w:hAnsi="Arial" w:cs="Arial"/>
                      <w:sz w:val="20"/>
                      <w:szCs w:val="20"/>
                      <w:lang w:val="en-GB"/>
                    </w:rPr>
                    <w:t>and giving updates in a meeting</w:t>
                  </w:r>
                </w:p>
                <w:p w14:paraId="023BFC6A" w14:textId="77777777" w:rsidR="00507F7C" w:rsidRPr="005F3BF7" w:rsidRDefault="008110C2" w:rsidP="00664CFF">
                  <w:pPr>
                    <w:pStyle w:val="Odlomakpopisa"/>
                    <w:numPr>
                      <w:ilvl w:val="0"/>
                      <w:numId w:val="15"/>
                    </w:numPr>
                    <w:spacing w:after="0" w:line="240" w:lineRule="auto"/>
                    <w:ind w:left="495"/>
                    <w:rPr>
                      <w:rFonts w:ascii="Arial" w:hAnsi="Arial" w:cs="Arial"/>
                      <w:sz w:val="20"/>
                      <w:szCs w:val="20"/>
                      <w:lang w:val="en-GB"/>
                    </w:rPr>
                  </w:pPr>
                  <w:r w:rsidRPr="005F3BF7">
                    <w:rPr>
                      <w:rFonts w:ascii="Arial" w:hAnsi="Arial" w:cs="Arial"/>
                      <w:sz w:val="20"/>
                      <w:szCs w:val="20"/>
                      <w:lang w:val="en-GB"/>
                    </w:rPr>
                    <w:t>Delegating tasks in a meeting</w:t>
                  </w:r>
                </w:p>
              </w:tc>
              <w:tc>
                <w:tcPr>
                  <w:tcW w:w="567" w:type="dxa"/>
                  <w:tcBorders>
                    <w:left w:val="single" w:sz="4" w:space="0" w:color="auto"/>
                  </w:tcBorders>
                  <w:tcMar>
                    <w:top w:w="57" w:type="dxa"/>
                    <w:left w:w="57" w:type="dxa"/>
                    <w:bottom w:w="57" w:type="dxa"/>
                    <w:right w:w="57" w:type="dxa"/>
                  </w:tcMar>
                  <w:vAlign w:val="center"/>
                </w:tcPr>
                <w:p w14:paraId="19F14E3C" w14:textId="77777777"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14:paraId="1262B582" w14:textId="77777777" w:rsidTr="00EC2AAA">
              <w:trPr>
                <w:jc w:val="center"/>
              </w:trPr>
              <w:tc>
                <w:tcPr>
                  <w:tcW w:w="2254" w:type="dxa"/>
                  <w:tcBorders>
                    <w:top w:val="single" w:sz="4" w:space="0" w:color="auto"/>
                  </w:tcBorders>
                  <w:tcMar>
                    <w:top w:w="57" w:type="dxa"/>
                    <w:left w:w="57" w:type="dxa"/>
                    <w:bottom w:w="57" w:type="dxa"/>
                    <w:right w:w="57" w:type="dxa"/>
                  </w:tcMar>
                  <w:vAlign w:val="center"/>
                </w:tcPr>
                <w:p w14:paraId="0AB9185D" w14:textId="77777777" w:rsidR="00E65637" w:rsidRPr="005F3BF7" w:rsidRDefault="00E65637"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Services &amp; systems </w:t>
                  </w:r>
                </w:p>
              </w:tc>
              <w:tc>
                <w:tcPr>
                  <w:tcW w:w="709" w:type="dxa"/>
                  <w:tcMar>
                    <w:top w:w="57" w:type="dxa"/>
                    <w:left w:w="57" w:type="dxa"/>
                    <w:bottom w:w="57" w:type="dxa"/>
                    <w:right w:w="57" w:type="dxa"/>
                  </w:tcMar>
                  <w:vAlign w:val="center"/>
                </w:tcPr>
                <w:p w14:paraId="065D2414" w14:textId="77777777" w:rsidR="00E65637" w:rsidRPr="005F3BF7" w:rsidRDefault="00E65637" w:rsidP="00E6563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1A5EF180" w14:textId="77777777" w:rsidR="00E65637" w:rsidRPr="005F3BF7" w:rsidRDefault="00E65637" w:rsidP="00664CFF">
                  <w:pPr>
                    <w:pStyle w:val="Odlomakpopisa"/>
                    <w:numPr>
                      <w:ilvl w:val="0"/>
                      <w:numId w:val="9"/>
                    </w:numPr>
                    <w:spacing w:after="0" w:line="240" w:lineRule="auto"/>
                    <w:ind w:left="495"/>
                    <w:rPr>
                      <w:rFonts w:ascii="Arial" w:hAnsi="Arial" w:cs="Arial"/>
                      <w:sz w:val="20"/>
                      <w:szCs w:val="20"/>
                      <w:lang w:val="en-GB"/>
                    </w:rPr>
                  </w:pPr>
                  <w:r w:rsidRPr="005F3BF7">
                    <w:rPr>
                      <w:rFonts w:ascii="Arial" w:hAnsi="Arial" w:cs="Arial"/>
                      <w:sz w:val="20"/>
                      <w:szCs w:val="20"/>
                      <w:lang w:val="en-GB"/>
                    </w:rPr>
                    <w:t>Tal</w:t>
                  </w:r>
                  <w:r w:rsidR="008110C2" w:rsidRPr="005F3BF7">
                    <w:rPr>
                      <w:rFonts w:ascii="Arial" w:hAnsi="Arial" w:cs="Arial"/>
                      <w:sz w:val="20"/>
                      <w:szCs w:val="20"/>
                      <w:lang w:val="en-GB"/>
                    </w:rPr>
                    <w:t>king about services and systems</w:t>
                  </w:r>
                </w:p>
                <w:p w14:paraId="73298FF1" w14:textId="77777777" w:rsidR="00E65637" w:rsidRPr="005F3BF7" w:rsidRDefault="008110C2" w:rsidP="00664CFF">
                  <w:pPr>
                    <w:pStyle w:val="Odlomakpopisa"/>
                    <w:numPr>
                      <w:ilvl w:val="0"/>
                      <w:numId w:val="9"/>
                    </w:numPr>
                    <w:spacing w:after="0" w:line="240" w:lineRule="auto"/>
                    <w:ind w:left="495"/>
                    <w:rPr>
                      <w:rFonts w:ascii="Arial" w:hAnsi="Arial" w:cs="Arial"/>
                      <w:sz w:val="20"/>
                      <w:szCs w:val="20"/>
                      <w:lang w:val="en-GB"/>
                    </w:rPr>
                  </w:pPr>
                  <w:r w:rsidRPr="005F3BF7">
                    <w:rPr>
                      <w:rFonts w:ascii="Arial" w:hAnsi="Arial" w:cs="Arial"/>
                      <w:sz w:val="20"/>
                      <w:szCs w:val="20"/>
                      <w:lang w:val="en-GB"/>
                    </w:rPr>
                    <w:t>Explaining how something works</w:t>
                  </w:r>
                </w:p>
              </w:tc>
              <w:tc>
                <w:tcPr>
                  <w:tcW w:w="567" w:type="dxa"/>
                  <w:tcBorders>
                    <w:left w:val="single" w:sz="4" w:space="0" w:color="auto"/>
                  </w:tcBorders>
                  <w:tcMar>
                    <w:top w:w="57" w:type="dxa"/>
                    <w:left w:w="57" w:type="dxa"/>
                    <w:bottom w:w="57" w:type="dxa"/>
                    <w:right w:w="57" w:type="dxa"/>
                  </w:tcMar>
                  <w:vAlign w:val="center"/>
                </w:tcPr>
                <w:p w14:paraId="2E32D521" w14:textId="77777777"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7F208EA9" w14:textId="77777777" w:rsidTr="00EC2AAA">
              <w:trPr>
                <w:jc w:val="center"/>
              </w:trPr>
              <w:tc>
                <w:tcPr>
                  <w:tcW w:w="2254" w:type="dxa"/>
                  <w:tcBorders>
                    <w:top w:val="single" w:sz="4" w:space="0" w:color="auto"/>
                  </w:tcBorders>
                  <w:tcMar>
                    <w:top w:w="57" w:type="dxa"/>
                    <w:left w:w="57" w:type="dxa"/>
                    <w:bottom w:w="57" w:type="dxa"/>
                    <w:right w:w="57" w:type="dxa"/>
                  </w:tcMar>
                  <w:vAlign w:val="center"/>
                </w:tcPr>
                <w:p w14:paraId="5CEF198A" w14:textId="77777777" w:rsidR="008110C2" w:rsidRPr="005F3BF7" w:rsidRDefault="008110C2"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Business skills:</w:t>
                  </w:r>
                </w:p>
                <w:p w14:paraId="00697D72" w14:textId="77777777" w:rsidR="00507F7C" w:rsidRPr="005F3BF7" w:rsidRDefault="008110C2"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Comparing a service </w:t>
                  </w:r>
                  <w:r w:rsidR="00507F7C" w:rsidRPr="005F3BF7">
                    <w:rPr>
                      <w:rFonts w:ascii="Arial" w:hAnsi="Arial" w:cs="Arial"/>
                      <w:sz w:val="20"/>
                      <w:szCs w:val="20"/>
                      <w:lang w:val="en-GB"/>
                    </w:rPr>
                    <w:t>or a system</w:t>
                  </w:r>
                </w:p>
              </w:tc>
              <w:tc>
                <w:tcPr>
                  <w:tcW w:w="709" w:type="dxa"/>
                  <w:tcMar>
                    <w:top w:w="57" w:type="dxa"/>
                    <w:left w:w="57" w:type="dxa"/>
                    <w:bottom w:w="57" w:type="dxa"/>
                    <w:right w:w="57" w:type="dxa"/>
                  </w:tcMar>
                  <w:vAlign w:val="center"/>
                </w:tcPr>
                <w:p w14:paraId="0C50080F" w14:textId="77777777" w:rsidR="00507F7C" w:rsidRPr="005F3BF7" w:rsidRDefault="003A7607" w:rsidP="00E65637">
                  <w:pPr>
                    <w:jc w:val="center"/>
                    <w:rPr>
                      <w:rFonts w:ascii="Arial" w:hAnsi="Arial" w:cs="Arial"/>
                      <w:sz w:val="20"/>
                      <w:szCs w:val="20"/>
                      <w:lang w:val="en-GB"/>
                    </w:rPr>
                  </w:pPr>
                  <w:r w:rsidRPr="005F3BF7">
                    <w:rPr>
                      <w:rFonts w:ascii="Arial" w:hAnsi="Arial" w:cs="Arial"/>
                      <w:sz w:val="20"/>
                      <w:szCs w:val="20"/>
                      <w:lang w:val="en-GB"/>
                    </w:rPr>
                    <w:t>1</w:t>
                  </w:r>
                  <w:bookmarkStart w:id="0" w:name="_GoBack"/>
                  <w:bookmarkEnd w:id="0"/>
                </w:p>
              </w:tc>
              <w:tc>
                <w:tcPr>
                  <w:tcW w:w="4037" w:type="dxa"/>
                  <w:tcBorders>
                    <w:right w:val="single" w:sz="4" w:space="0" w:color="auto"/>
                  </w:tcBorders>
                  <w:tcMar>
                    <w:top w:w="57" w:type="dxa"/>
                    <w:left w:w="57" w:type="dxa"/>
                    <w:bottom w:w="57" w:type="dxa"/>
                    <w:right w:w="57" w:type="dxa"/>
                  </w:tcMar>
                  <w:vAlign w:val="center"/>
                </w:tcPr>
                <w:p w14:paraId="59DFF733" w14:textId="77777777" w:rsidR="00507F7C" w:rsidRPr="005F3BF7" w:rsidRDefault="00507F7C" w:rsidP="00664CFF">
                  <w:pPr>
                    <w:pStyle w:val="Odlomakpopisa"/>
                    <w:numPr>
                      <w:ilvl w:val="0"/>
                      <w:numId w:val="16"/>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Explaining features and benefits</w:t>
                  </w:r>
                </w:p>
                <w:p w14:paraId="4B19C06E" w14:textId="77777777" w:rsidR="00507F7C" w:rsidRPr="005F3BF7" w:rsidRDefault="008110C2" w:rsidP="00664CFF">
                  <w:pPr>
                    <w:pStyle w:val="Odlomakpopisa"/>
                    <w:numPr>
                      <w:ilvl w:val="0"/>
                      <w:numId w:val="16"/>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14:paraId="050B3AD0" w14:textId="77777777"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14:paraId="3DE96072" w14:textId="77777777" w:rsidTr="00EC2AAA">
              <w:trPr>
                <w:jc w:val="center"/>
              </w:trPr>
              <w:tc>
                <w:tcPr>
                  <w:tcW w:w="2254" w:type="dxa"/>
                  <w:tcBorders>
                    <w:top w:val="single" w:sz="4" w:space="0" w:color="auto"/>
                  </w:tcBorders>
                  <w:tcMar>
                    <w:top w:w="57" w:type="dxa"/>
                    <w:left w:w="57" w:type="dxa"/>
                    <w:bottom w:w="57" w:type="dxa"/>
                    <w:right w:w="57" w:type="dxa"/>
                  </w:tcMar>
                  <w:vAlign w:val="center"/>
                </w:tcPr>
                <w:p w14:paraId="1E406BAF" w14:textId="77777777" w:rsidR="00E65637" w:rsidRPr="005F3BF7" w:rsidRDefault="00E65637"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14:paraId="6B965A47" w14:textId="77777777" w:rsidR="00E65637" w:rsidRPr="005F3BF7" w:rsidRDefault="00E65637" w:rsidP="00E6563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4577C278" w14:textId="77777777" w:rsidR="00E65637" w:rsidRPr="005F3BF7" w:rsidRDefault="00E65637" w:rsidP="00664CFF">
                  <w:pPr>
                    <w:pStyle w:val="Odlomakpopisa"/>
                    <w:numPr>
                      <w:ilvl w:val="0"/>
                      <w:numId w:val="11"/>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Revision and self-assess</w:t>
                  </w:r>
                  <w:r w:rsidR="008110C2" w:rsidRPr="005F3BF7">
                    <w:rPr>
                      <w:rFonts w:ascii="Arial" w:hAnsi="Arial" w:cs="Arial"/>
                      <w:sz w:val="20"/>
                      <w:szCs w:val="20"/>
                      <w:lang w:val="en-GB"/>
                    </w:rPr>
                    <w:t>ment (group work and pair work)</w:t>
                  </w:r>
                </w:p>
              </w:tc>
              <w:tc>
                <w:tcPr>
                  <w:tcW w:w="567" w:type="dxa"/>
                  <w:tcBorders>
                    <w:left w:val="single" w:sz="4" w:space="0" w:color="auto"/>
                  </w:tcBorders>
                  <w:tcMar>
                    <w:top w:w="57" w:type="dxa"/>
                    <w:left w:w="57" w:type="dxa"/>
                    <w:bottom w:w="57" w:type="dxa"/>
                    <w:right w:w="57" w:type="dxa"/>
                  </w:tcMar>
                  <w:vAlign w:val="center"/>
                </w:tcPr>
                <w:p w14:paraId="511F3AB7" w14:textId="77777777"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139E074A" w14:textId="77777777" w:rsidTr="00EC2AAA">
              <w:trPr>
                <w:jc w:val="center"/>
              </w:trPr>
              <w:tc>
                <w:tcPr>
                  <w:tcW w:w="2254" w:type="dxa"/>
                  <w:tcMar>
                    <w:top w:w="57" w:type="dxa"/>
                    <w:left w:w="57" w:type="dxa"/>
                    <w:bottom w:w="57" w:type="dxa"/>
                    <w:right w:w="57" w:type="dxa"/>
                  </w:tcMar>
                  <w:vAlign w:val="center"/>
                </w:tcPr>
                <w:p w14:paraId="329A8E76" w14:textId="77777777" w:rsidR="00E65637" w:rsidRPr="005F3BF7" w:rsidRDefault="00E65637"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Working online</w:t>
                  </w:r>
                </w:p>
              </w:tc>
              <w:tc>
                <w:tcPr>
                  <w:tcW w:w="709" w:type="dxa"/>
                  <w:tcMar>
                    <w:top w:w="57" w:type="dxa"/>
                    <w:left w:w="57" w:type="dxa"/>
                    <w:bottom w:w="57" w:type="dxa"/>
                    <w:right w:w="57" w:type="dxa"/>
                  </w:tcMar>
                  <w:vAlign w:val="center"/>
                </w:tcPr>
                <w:p w14:paraId="39507054" w14:textId="77777777" w:rsidR="00E65637" w:rsidRPr="005F3BF7" w:rsidRDefault="00E65637" w:rsidP="00E6563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71DC5FDA" w14:textId="77777777" w:rsidR="00E65637" w:rsidRPr="005F3BF7" w:rsidRDefault="00E65637" w:rsidP="00664CFF">
                  <w:pPr>
                    <w:pStyle w:val="Odlomakpopisa"/>
                    <w:numPr>
                      <w:ilvl w:val="0"/>
                      <w:numId w:val="10"/>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Introducing and discussing online security in business</w:t>
                  </w:r>
                </w:p>
                <w:p w14:paraId="4673552A" w14:textId="77777777" w:rsidR="00E65637" w:rsidRPr="005F3BF7" w:rsidRDefault="00507F7C" w:rsidP="00664CFF">
                  <w:pPr>
                    <w:pStyle w:val="Odlomakpopisa"/>
                    <w:numPr>
                      <w:ilvl w:val="0"/>
                      <w:numId w:val="10"/>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Talking about online activities and work</w:t>
                  </w:r>
                </w:p>
              </w:tc>
              <w:tc>
                <w:tcPr>
                  <w:tcW w:w="567" w:type="dxa"/>
                  <w:tcBorders>
                    <w:left w:val="single" w:sz="4" w:space="0" w:color="auto"/>
                  </w:tcBorders>
                  <w:tcMar>
                    <w:top w:w="57" w:type="dxa"/>
                    <w:left w:w="57" w:type="dxa"/>
                    <w:bottom w:w="57" w:type="dxa"/>
                    <w:right w:w="57" w:type="dxa"/>
                  </w:tcMar>
                  <w:vAlign w:val="center"/>
                </w:tcPr>
                <w:p w14:paraId="0295336A" w14:textId="77777777" w:rsidR="00E65637" w:rsidRPr="005F3BF7" w:rsidRDefault="00E65637" w:rsidP="00E65637">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5B495785" w14:textId="77777777" w:rsidTr="00EC2AAA">
              <w:trPr>
                <w:jc w:val="center"/>
              </w:trPr>
              <w:tc>
                <w:tcPr>
                  <w:tcW w:w="2254" w:type="dxa"/>
                  <w:tcMar>
                    <w:top w:w="57" w:type="dxa"/>
                    <w:left w:w="57" w:type="dxa"/>
                    <w:bottom w:w="57" w:type="dxa"/>
                    <w:right w:w="57" w:type="dxa"/>
                  </w:tcMar>
                  <w:vAlign w:val="center"/>
                </w:tcPr>
                <w:p w14:paraId="3A2F2879" w14:textId="77777777" w:rsidR="00507F7C" w:rsidRPr="005F3BF7" w:rsidRDefault="001B36BE"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Finance</w:t>
                  </w:r>
                </w:p>
              </w:tc>
              <w:tc>
                <w:tcPr>
                  <w:tcW w:w="709" w:type="dxa"/>
                  <w:tcMar>
                    <w:top w:w="57" w:type="dxa"/>
                    <w:left w:w="57" w:type="dxa"/>
                    <w:bottom w:w="57" w:type="dxa"/>
                    <w:right w:w="57" w:type="dxa"/>
                  </w:tcMar>
                  <w:vAlign w:val="center"/>
                </w:tcPr>
                <w:p w14:paraId="71CBABF6" w14:textId="77777777" w:rsidR="00507F7C" w:rsidRPr="005F3BF7" w:rsidRDefault="00507F7C" w:rsidP="00E65637">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0E52AB25" w14:textId="77777777" w:rsidR="00BC4D53" w:rsidRPr="005F3BF7" w:rsidRDefault="00BC4D53" w:rsidP="00EC2AAA">
                  <w:pPr>
                    <w:pStyle w:val="Odlomakpopisa"/>
                    <w:numPr>
                      <w:ilvl w:val="0"/>
                      <w:numId w:val="17"/>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Introducing and using the language of finance</w:t>
                  </w:r>
                </w:p>
                <w:p w14:paraId="6D2C6831" w14:textId="77777777" w:rsidR="00507F7C" w:rsidRPr="005F3BF7" w:rsidRDefault="00BC4D53" w:rsidP="00EC2AAA">
                  <w:pPr>
                    <w:pStyle w:val="Odlomakpopisa"/>
                    <w:numPr>
                      <w:ilvl w:val="0"/>
                      <w:numId w:val="17"/>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 xml:space="preserve">Discussing crowdfunding </w:t>
                  </w:r>
                </w:p>
              </w:tc>
              <w:tc>
                <w:tcPr>
                  <w:tcW w:w="567" w:type="dxa"/>
                  <w:tcBorders>
                    <w:left w:val="single" w:sz="4" w:space="0" w:color="auto"/>
                  </w:tcBorders>
                  <w:tcMar>
                    <w:top w:w="57" w:type="dxa"/>
                    <w:left w:w="57" w:type="dxa"/>
                    <w:bottom w:w="57" w:type="dxa"/>
                    <w:right w:w="57" w:type="dxa"/>
                  </w:tcMar>
                  <w:vAlign w:val="center"/>
                </w:tcPr>
                <w:p w14:paraId="6EA80843" w14:textId="77777777" w:rsidR="00507F7C" w:rsidRPr="005F3BF7" w:rsidRDefault="00507F7C"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14:paraId="3D7D3787" w14:textId="77777777" w:rsidTr="00EC2AAA">
              <w:trPr>
                <w:jc w:val="center"/>
              </w:trPr>
              <w:tc>
                <w:tcPr>
                  <w:tcW w:w="2254" w:type="dxa"/>
                  <w:tcMar>
                    <w:top w:w="57" w:type="dxa"/>
                    <w:left w:w="57" w:type="dxa"/>
                    <w:bottom w:w="57" w:type="dxa"/>
                    <w:right w:w="57" w:type="dxa"/>
                  </w:tcMar>
                  <w:vAlign w:val="center"/>
                </w:tcPr>
                <w:p w14:paraId="61C4063D" w14:textId="77777777" w:rsidR="00E65637" w:rsidRPr="005F3BF7" w:rsidRDefault="00BC4D5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lastRenderedPageBreak/>
                    <w:t xml:space="preserve">1. </w:t>
                  </w:r>
                  <w:proofErr w:type="spellStart"/>
                  <w:r w:rsidRPr="005F3BF7">
                    <w:rPr>
                      <w:rFonts w:ascii="Arial" w:hAnsi="Arial" w:cs="Arial"/>
                      <w:sz w:val="20"/>
                      <w:szCs w:val="20"/>
                      <w:lang w:val="en-GB"/>
                    </w:rPr>
                    <w:t>kolokvij</w:t>
                  </w:r>
                  <w:proofErr w:type="spellEnd"/>
                </w:p>
              </w:tc>
              <w:tc>
                <w:tcPr>
                  <w:tcW w:w="709" w:type="dxa"/>
                  <w:tcMar>
                    <w:top w:w="57" w:type="dxa"/>
                    <w:left w:w="57" w:type="dxa"/>
                    <w:bottom w:w="57" w:type="dxa"/>
                    <w:right w:w="57" w:type="dxa"/>
                  </w:tcMar>
                  <w:vAlign w:val="center"/>
                </w:tcPr>
                <w:p w14:paraId="049F31CB" w14:textId="77777777" w:rsidR="00E65637" w:rsidRPr="005F3BF7" w:rsidRDefault="00E65637" w:rsidP="00E65637">
                  <w:pPr>
                    <w:jc w:val="center"/>
                    <w:rPr>
                      <w:rFonts w:ascii="Arial" w:hAnsi="Arial" w:cs="Arial"/>
                      <w:sz w:val="20"/>
                      <w:szCs w:val="20"/>
                    </w:rPr>
                  </w:pPr>
                </w:p>
              </w:tc>
              <w:tc>
                <w:tcPr>
                  <w:tcW w:w="4037" w:type="dxa"/>
                  <w:tcBorders>
                    <w:right w:val="single" w:sz="4" w:space="0" w:color="auto"/>
                  </w:tcBorders>
                  <w:tcMar>
                    <w:top w:w="57" w:type="dxa"/>
                    <w:left w:w="57" w:type="dxa"/>
                    <w:bottom w:w="57" w:type="dxa"/>
                    <w:right w:w="57" w:type="dxa"/>
                  </w:tcMar>
                  <w:vAlign w:val="center"/>
                </w:tcPr>
                <w:p w14:paraId="28A07E88" w14:textId="77777777" w:rsidR="00E65637" w:rsidRPr="005F3BF7" w:rsidRDefault="00BC4D53" w:rsidP="004D7AA0">
                  <w:pPr>
                    <w:pStyle w:val="Odlomakpopisa"/>
                    <w:spacing w:after="0" w:line="240" w:lineRule="auto"/>
                    <w:ind w:left="227"/>
                    <w:rPr>
                      <w:rFonts w:ascii="Arial" w:hAnsi="Arial" w:cs="Arial"/>
                      <w:sz w:val="20"/>
                      <w:szCs w:val="20"/>
                      <w:lang w:val="en-GB"/>
                    </w:rPr>
                  </w:pPr>
                  <w:r w:rsidRPr="005F3BF7">
                    <w:rPr>
                      <w:rFonts w:ascii="Arial" w:hAnsi="Arial" w:cs="Arial"/>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14:paraId="53128261" w14:textId="77777777" w:rsidR="00E65637" w:rsidRPr="005F3BF7" w:rsidRDefault="00E65637" w:rsidP="00E65637">
                  <w:pPr>
                    <w:jc w:val="center"/>
                    <w:rPr>
                      <w:rFonts w:ascii="Arial" w:hAnsi="Arial" w:cs="Arial"/>
                      <w:color w:val="000000" w:themeColor="text1"/>
                      <w:sz w:val="20"/>
                      <w:szCs w:val="20"/>
                    </w:rPr>
                  </w:pPr>
                </w:p>
              </w:tc>
            </w:tr>
            <w:tr w:rsidR="006A40DB" w:rsidRPr="005F3BF7" w14:paraId="22875B14" w14:textId="77777777" w:rsidTr="00EC2AAA">
              <w:trPr>
                <w:jc w:val="center"/>
              </w:trPr>
              <w:tc>
                <w:tcPr>
                  <w:tcW w:w="2254" w:type="dxa"/>
                  <w:tcMar>
                    <w:top w:w="57" w:type="dxa"/>
                    <w:left w:w="57" w:type="dxa"/>
                    <w:bottom w:w="57" w:type="dxa"/>
                    <w:right w:w="57" w:type="dxa"/>
                  </w:tcMar>
                  <w:vAlign w:val="center"/>
                </w:tcPr>
                <w:p w14:paraId="35F34002" w14:textId="77777777" w:rsidR="00507F7C"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Investment options</w:t>
                  </w:r>
                </w:p>
              </w:tc>
              <w:tc>
                <w:tcPr>
                  <w:tcW w:w="709" w:type="dxa"/>
                  <w:tcMar>
                    <w:top w:w="57" w:type="dxa"/>
                    <w:left w:w="57" w:type="dxa"/>
                    <w:bottom w:w="57" w:type="dxa"/>
                    <w:right w:w="57" w:type="dxa"/>
                  </w:tcMar>
                  <w:vAlign w:val="center"/>
                </w:tcPr>
                <w:p w14:paraId="33A66D29" w14:textId="77777777" w:rsidR="00507F7C" w:rsidRPr="005F3BF7" w:rsidRDefault="00EC5C13" w:rsidP="00E65637">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3FBD3806" w14:textId="77777777" w:rsidR="001B36BE" w:rsidRPr="005F3BF7" w:rsidRDefault="001B36BE" w:rsidP="00EC2AAA">
                  <w:pPr>
                    <w:pStyle w:val="Odlomakpopisa"/>
                    <w:numPr>
                      <w:ilvl w:val="0"/>
                      <w:numId w:val="21"/>
                    </w:numPr>
                    <w:ind w:left="493" w:hanging="357"/>
                    <w:rPr>
                      <w:rFonts w:ascii="Arial" w:hAnsi="Arial" w:cs="Arial"/>
                      <w:sz w:val="20"/>
                      <w:szCs w:val="20"/>
                      <w:lang w:val="en-GB"/>
                    </w:rPr>
                  </w:pPr>
                  <w:r w:rsidRPr="005F3BF7">
                    <w:rPr>
                      <w:rFonts w:ascii="Arial" w:hAnsi="Arial" w:cs="Arial"/>
                      <w:sz w:val="20"/>
                      <w:szCs w:val="20"/>
                      <w:lang w:val="en-GB"/>
                    </w:rPr>
                    <w:t>Discussing investment opportunities</w:t>
                  </w:r>
                </w:p>
                <w:p w14:paraId="5223F77D" w14:textId="77777777" w:rsidR="00EC5C13" w:rsidRPr="005F3BF7" w:rsidRDefault="001B36BE" w:rsidP="00EC2AAA">
                  <w:pPr>
                    <w:pStyle w:val="Odlomakpopisa"/>
                    <w:numPr>
                      <w:ilvl w:val="0"/>
                      <w:numId w:val="21"/>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Advantages and drawbacks of investment options</w:t>
                  </w:r>
                </w:p>
              </w:tc>
              <w:tc>
                <w:tcPr>
                  <w:tcW w:w="567" w:type="dxa"/>
                  <w:tcBorders>
                    <w:left w:val="single" w:sz="4" w:space="0" w:color="auto"/>
                  </w:tcBorders>
                  <w:tcMar>
                    <w:top w:w="57" w:type="dxa"/>
                    <w:left w:w="57" w:type="dxa"/>
                    <w:bottom w:w="57" w:type="dxa"/>
                    <w:right w:w="57" w:type="dxa"/>
                  </w:tcMar>
                  <w:vAlign w:val="center"/>
                </w:tcPr>
                <w:p w14:paraId="6474E532" w14:textId="77777777" w:rsidR="00507F7C" w:rsidRPr="005F3BF7" w:rsidRDefault="00EC5C13" w:rsidP="00E65637">
                  <w:pPr>
                    <w:jc w:val="center"/>
                    <w:rPr>
                      <w:rFonts w:ascii="Arial" w:hAnsi="Arial" w:cs="Arial"/>
                      <w:color w:val="000000" w:themeColor="text1"/>
                      <w:sz w:val="20"/>
                      <w:szCs w:val="20"/>
                      <w:lang w:val="en-GB"/>
                    </w:rPr>
                  </w:pPr>
                  <w:r w:rsidRPr="005F3BF7">
                    <w:rPr>
                      <w:rFonts w:ascii="Arial" w:hAnsi="Arial" w:cs="Arial"/>
                      <w:color w:val="000000" w:themeColor="text1"/>
                      <w:sz w:val="20"/>
                      <w:szCs w:val="20"/>
                      <w:lang w:val="en-GB"/>
                    </w:rPr>
                    <w:t>1</w:t>
                  </w:r>
                </w:p>
              </w:tc>
            </w:tr>
            <w:tr w:rsidR="006A40DB" w:rsidRPr="005F3BF7" w14:paraId="7A4BE430" w14:textId="77777777" w:rsidTr="00EC2AAA">
              <w:trPr>
                <w:jc w:val="center"/>
              </w:trPr>
              <w:tc>
                <w:tcPr>
                  <w:tcW w:w="2254" w:type="dxa"/>
                  <w:tcMar>
                    <w:top w:w="57" w:type="dxa"/>
                    <w:left w:w="57" w:type="dxa"/>
                    <w:bottom w:w="57" w:type="dxa"/>
                    <w:right w:w="57" w:type="dxa"/>
                  </w:tcMar>
                  <w:vAlign w:val="center"/>
                </w:tcPr>
                <w:p w14:paraId="28F7728C" w14:textId="77777777" w:rsidR="00EC5C13"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Business skills: crowdfunding</w:t>
                  </w:r>
                </w:p>
              </w:tc>
              <w:tc>
                <w:tcPr>
                  <w:tcW w:w="709" w:type="dxa"/>
                  <w:tcMar>
                    <w:top w:w="57" w:type="dxa"/>
                    <w:left w:w="57" w:type="dxa"/>
                    <w:bottom w:w="57" w:type="dxa"/>
                    <w:right w:w="57" w:type="dxa"/>
                  </w:tcMar>
                  <w:vAlign w:val="center"/>
                </w:tcPr>
                <w:p w14:paraId="64E14F55" w14:textId="77777777" w:rsidR="00EC5C13" w:rsidRPr="005F3BF7" w:rsidRDefault="00EC5C13" w:rsidP="00EC5C13">
                  <w:pPr>
                    <w:jc w:val="center"/>
                    <w:rPr>
                      <w:rFonts w:ascii="Arial" w:hAnsi="Arial" w:cs="Arial"/>
                      <w:sz w:val="20"/>
                      <w:szCs w:val="20"/>
                      <w:lang w:val="en-GB"/>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5BD76658" w14:textId="77777777" w:rsidR="00EC5C13" w:rsidRPr="005F3BF7" w:rsidRDefault="003A7607" w:rsidP="00664CFF">
                  <w:pPr>
                    <w:pStyle w:val="Odlomakpopisa"/>
                    <w:numPr>
                      <w:ilvl w:val="0"/>
                      <w:numId w:val="22"/>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 xml:space="preserve">Setting </w:t>
                  </w:r>
                  <w:r w:rsidR="00EC5C13" w:rsidRPr="005F3BF7">
                    <w:rPr>
                      <w:rFonts w:ascii="Arial" w:hAnsi="Arial" w:cs="Arial"/>
                      <w:sz w:val="20"/>
                      <w:szCs w:val="20"/>
                      <w:lang w:val="en-GB"/>
                    </w:rPr>
                    <w:t>up a crowdfunding campaign</w:t>
                  </w:r>
                </w:p>
              </w:tc>
              <w:tc>
                <w:tcPr>
                  <w:tcW w:w="567" w:type="dxa"/>
                  <w:tcBorders>
                    <w:left w:val="single" w:sz="4" w:space="0" w:color="auto"/>
                  </w:tcBorders>
                  <w:tcMar>
                    <w:top w:w="57" w:type="dxa"/>
                    <w:left w:w="57" w:type="dxa"/>
                    <w:bottom w:w="57" w:type="dxa"/>
                    <w:right w:w="57" w:type="dxa"/>
                  </w:tcMar>
                  <w:vAlign w:val="center"/>
                </w:tcPr>
                <w:p w14:paraId="30470A0D" w14:textId="77777777"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3D50A222" w14:textId="77777777" w:rsidTr="00EC2AAA">
              <w:trPr>
                <w:jc w:val="center"/>
              </w:trPr>
              <w:tc>
                <w:tcPr>
                  <w:tcW w:w="2254" w:type="dxa"/>
                  <w:tcMar>
                    <w:top w:w="57" w:type="dxa"/>
                    <w:left w:w="57" w:type="dxa"/>
                    <w:bottom w:w="57" w:type="dxa"/>
                    <w:right w:w="57" w:type="dxa"/>
                  </w:tcMar>
                  <w:vAlign w:val="center"/>
                </w:tcPr>
                <w:p w14:paraId="25410A05" w14:textId="77777777" w:rsidR="008110C2"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Peer assessment and </w:t>
                  </w:r>
                </w:p>
                <w:p w14:paraId="2B2B5381" w14:textId="77777777" w:rsidR="00EC5C13"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self-evaluation</w:t>
                  </w:r>
                </w:p>
              </w:tc>
              <w:tc>
                <w:tcPr>
                  <w:tcW w:w="709" w:type="dxa"/>
                  <w:tcMar>
                    <w:top w:w="57" w:type="dxa"/>
                    <w:left w:w="57" w:type="dxa"/>
                    <w:bottom w:w="57" w:type="dxa"/>
                    <w:right w:w="57" w:type="dxa"/>
                  </w:tcMar>
                  <w:vAlign w:val="center"/>
                </w:tcPr>
                <w:p w14:paraId="6B8E35E1" w14:textId="77777777"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4D330923" w14:textId="77777777" w:rsidR="00EC5C13" w:rsidRPr="005F3BF7" w:rsidRDefault="00EC5C13" w:rsidP="00EC5C13">
                  <w:pPr>
                    <w:pStyle w:val="Odlomakpopisa"/>
                    <w:numPr>
                      <w:ilvl w:val="0"/>
                      <w:numId w:val="12"/>
                    </w:numPr>
                    <w:spacing w:after="0" w:line="240" w:lineRule="auto"/>
                    <w:ind w:left="493" w:hanging="357"/>
                    <w:rPr>
                      <w:rFonts w:ascii="Arial" w:hAnsi="Arial" w:cs="Arial"/>
                      <w:sz w:val="20"/>
                      <w:szCs w:val="20"/>
                      <w:lang w:val="en-GB"/>
                    </w:rPr>
                  </w:pPr>
                  <w:r w:rsidRPr="005F3BF7">
                    <w:rPr>
                      <w:rFonts w:ascii="Arial" w:hAnsi="Arial" w:cs="Arial"/>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14:paraId="4CF4B1BB" w14:textId="77777777"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3E61A027" w14:textId="77777777" w:rsidTr="00EC2AAA">
              <w:trPr>
                <w:jc w:val="center"/>
              </w:trPr>
              <w:tc>
                <w:tcPr>
                  <w:tcW w:w="2254" w:type="dxa"/>
                  <w:tcMar>
                    <w:top w:w="57" w:type="dxa"/>
                    <w:left w:w="57" w:type="dxa"/>
                    <w:bottom w:w="57" w:type="dxa"/>
                    <w:right w:w="57" w:type="dxa"/>
                  </w:tcMar>
                  <w:vAlign w:val="center"/>
                </w:tcPr>
                <w:p w14:paraId="799457C9" w14:textId="77777777" w:rsidR="00EC5C13"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bCs/>
                      <w:sz w:val="20"/>
                      <w:szCs w:val="20"/>
                      <w:lang w:val="en-GB"/>
                    </w:rPr>
                    <w:t>Logistics</w:t>
                  </w:r>
                </w:p>
              </w:tc>
              <w:tc>
                <w:tcPr>
                  <w:tcW w:w="709" w:type="dxa"/>
                  <w:tcMar>
                    <w:top w:w="57" w:type="dxa"/>
                    <w:left w:w="57" w:type="dxa"/>
                    <w:bottom w:w="57" w:type="dxa"/>
                    <w:right w:w="57" w:type="dxa"/>
                  </w:tcMar>
                  <w:vAlign w:val="center"/>
                </w:tcPr>
                <w:p w14:paraId="463A60A7" w14:textId="77777777"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37773D3D" w14:textId="77777777" w:rsidR="00EC5C13" w:rsidRPr="005F3BF7" w:rsidRDefault="00EC5C13" w:rsidP="00664CFF">
                  <w:pPr>
                    <w:pStyle w:val="Odlomakpopisa"/>
                    <w:numPr>
                      <w:ilvl w:val="0"/>
                      <w:numId w:val="13"/>
                    </w:numPr>
                    <w:spacing w:after="0" w:line="240" w:lineRule="auto"/>
                    <w:ind w:left="493" w:hanging="357"/>
                    <w:rPr>
                      <w:rFonts w:ascii="Arial" w:hAnsi="Arial" w:cs="Arial"/>
                      <w:bCs/>
                      <w:sz w:val="20"/>
                      <w:szCs w:val="20"/>
                      <w:lang w:val="en-GB"/>
                    </w:rPr>
                  </w:pPr>
                  <w:r w:rsidRPr="005F3BF7">
                    <w:rPr>
                      <w:rFonts w:ascii="Arial" w:hAnsi="Arial" w:cs="Arial"/>
                      <w:bCs/>
                      <w:sz w:val="20"/>
                      <w:szCs w:val="20"/>
                      <w:lang w:val="en-GB"/>
                    </w:rPr>
                    <w:t>Introducing logistics and supply chains</w:t>
                  </w:r>
                </w:p>
                <w:p w14:paraId="7408D8EA" w14:textId="77777777" w:rsidR="00EC5C13" w:rsidRPr="005F3BF7" w:rsidRDefault="00EC5C13" w:rsidP="00664CFF">
                  <w:pPr>
                    <w:pStyle w:val="Odlomakpopisa"/>
                    <w:numPr>
                      <w:ilvl w:val="0"/>
                      <w:numId w:val="13"/>
                    </w:numPr>
                    <w:spacing w:after="0" w:line="240" w:lineRule="auto"/>
                    <w:ind w:left="493" w:hanging="357"/>
                    <w:rPr>
                      <w:rFonts w:ascii="Arial" w:hAnsi="Arial" w:cs="Arial"/>
                      <w:bCs/>
                      <w:sz w:val="20"/>
                      <w:szCs w:val="20"/>
                      <w:lang w:val="en-GB"/>
                    </w:rPr>
                  </w:pPr>
                  <w:r w:rsidRPr="005F3BF7">
                    <w:rPr>
                      <w:rFonts w:ascii="Arial" w:hAnsi="Arial" w:cs="Arial"/>
                      <w:bCs/>
                      <w:sz w:val="20"/>
                      <w:szCs w:val="20"/>
                      <w:lang w:val="en-GB"/>
                    </w:rPr>
                    <w:t>Communicating appropriately in the context of transport and logistics</w:t>
                  </w:r>
                </w:p>
              </w:tc>
              <w:tc>
                <w:tcPr>
                  <w:tcW w:w="567" w:type="dxa"/>
                  <w:tcBorders>
                    <w:left w:val="single" w:sz="4" w:space="0" w:color="auto"/>
                  </w:tcBorders>
                  <w:tcMar>
                    <w:top w:w="57" w:type="dxa"/>
                    <w:left w:w="57" w:type="dxa"/>
                    <w:bottom w:w="57" w:type="dxa"/>
                    <w:right w:w="57" w:type="dxa"/>
                  </w:tcMar>
                  <w:vAlign w:val="center"/>
                </w:tcPr>
                <w:p w14:paraId="5290AB12" w14:textId="77777777"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57FD0A1A" w14:textId="77777777" w:rsidTr="00EC2AAA">
              <w:trPr>
                <w:jc w:val="center"/>
              </w:trPr>
              <w:tc>
                <w:tcPr>
                  <w:tcW w:w="2254" w:type="dxa"/>
                  <w:tcMar>
                    <w:top w:w="57" w:type="dxa"/>
                    <w:left w:w="57" w:type="dxa"/>
                    <w:bottom w:w="57" w:type="dxa"/>
                    <w:right w:w="57" w:type="dxa"/>
                  </w:tcMar>
                  <w:vAlign w:val="center"/>
                </w:tcPr>
                <w:p w14:paraId="03F33211" w14:textId="77777777" w:rsidR="008110C2"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Business </w:t>
                  </w:r>
                </w:p>
                <w:p w14:paraId="130E1279" w14:textId="77777777" w:rsidR="008110C2"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communication </w:t>
                  </w:r>
                </w:p>
                <w:p w14:paraId="40E7D3B0" w14:textId="77777777" w:rsidR="008110C2"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 xml:space="preserve">skills: Writing and </w:t>
                  </w:r>
                </w:p>
                <w:p w14:paraId="261D529A" w14:textId="77777777" w:rsidR="00EC5C13" w:rsidRPr="005F3BF7" w:rsidRDefault="00EC5C13" w:rsidP="00EC2AAA">
                  <w:pPr>
                    <w:pStyle w:val="Odlomakpopisa"/>
                    <w:spacing w:after="0" w:line="240" w:lineRule="auto"/>
                    <w:ind w:left="697"/>
                    <w:rPr>
                      <w:rFonts w:ascii="Arial" w:hAnsi="Arial" w:cs="Arial"/>
                      <w:sz w:val="20"/>
                      <w:szCs w:val="20"/>
                      <w:lang w:val="en-GB"/>
                    </w:rPr>
                  </w:pPr>
                  <w:r w:rsidRPr="005F3BF7">
                    <w:rPr>
                      <w:rFonts w:ascii="Arial" w:hAnsi="Arial" w:cs="Arial"/>
                      <w:sz w:val="20"/>
                      <w:szCs w:val="20"/>
                      <w:lang w:val="en-GB"/>
                    </w:rPr>
                    <w:t>Speaking</w:t>
                  </w:r>
                </w:p>
              </w:tc>
              <w:tc>
                <w:tcPr>
                  <w:tcW w:w="709" w:type="dxa"/>
                  <w:tcMar>
                    <w:top w:w="57" w:type="dxa"/>
                    <w:left w:w="57" w:type="dxa"/>
                    <w:bottom w:w="57" w:type="dxa"/>
                    <w:right w:w="57" w:type="dxa"/>
                  </w:tcMar>
                  <w:vAlign w:val="center"/>
                </w:tcPr>
                <w:p w14:paraId="3B653F21" w14:textId="77777777"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0A4BF05B" w14:textId="77777777" w:rsidR="00EC5C13" w:rsidRPr="005F3BF7" w:rsidRDefault="00EC5C13" w:rsidP="00664CFF">
                  <w:pPr>
                    <w:pStyle w:val="Odlomakpopisa"/>
                    <w:numPr>
                      <w:ilvl w:val="0"/>
                      <w:numId w:val="14"/>
                    </w:numPr>
                    <w:spacing w:after="0" w:line="240" w:lineRule="auto"/>
                    <w:ind w:left="493" w:hanging="357"/>
                    <w:rPr>
                      <w:rFonts w:ascii="Arial" w:hAnsi="Arial" w:cs="Arial"/>
                      <w:sz w:val="20"/>
                      <w:szCs w:val="20"/>
                      <w:lang w:val="en-GB"/>
                    </w:rPr>
                  </w:pPr>
                  <w:r w:rsidRPr="005F3BF7">
                    <w:rPr>
                      <w:rFonts w:ascii="Arial" w:hAnsi="Arial" w:cs="Arial"/>
                      <w:bCs/>
                      <w:sz w:val="20"/>
                      <w:szCs w:val="20"/>
                      <w:lang w:val="en-GB"/>
                    </w:rPr>
                    <w:t>Direct and indirect questions in customer inquiries</w:t>
                  </w:r>
                </w:p>
                <w:p w14:paraId="47EBEF70" w14:textId="77777777" w:rsidR="00EC5C13" w:rsidRPr="005F3BF7" w:rsidRDefault="00EC5C13" w:rsidP="00664CFF">
                  <w:pPr>
                    <w:pStyle w:val="Odlomakpopisa"/>
                    <w:numPr>
                      <w:ilvl w:val="0"/>
                      <w:numId w:val="14"/>
                    </w:numPr>
                    <w:spacing w:after="0" w:line="240" w:lineRule="auto"/>
                    <w:ind w:left="493" w:hanging="357"/>
                    <w:rPr>
                      <w:rFonts w:ascii="Arial" w:hAnsi="Arial" w:cs="Arial"/>
                      <w:sz w:val="20"/>
                      <w:szCs w:val="20"/>
                      <w:lang w:val="en-GB"/>
                    </w:rPr>
                  </w:pPr>
                  <w:r w:rsidRPr="005F3BF7">
                    <w:rPr>
                      <w:rFonts w:ascii="Arial" w:hAnsi="Arial" w:cs="Arial"/>
                      <w:bCs/>
                      <w:sz w:val="20"/>
                      <w:szCs w:val="20"/>
                      <w:lang w:val="en-GB"/>
                    </w:rPr>
                    <w:t>Getting the information you need</w:t>
                  </w:r>
                </w:p>
              </w:tc>
              <w:tc>
                <w:tcPr>
                  <w:tcW w:w="567" w:type="dxa"/>
                  <w:tcBorders>
                    <w:left w:val="single" w:sz="4" w:space="0" w:color="auto"/>
                  </w:tcBorders>
                  <w:tcMar>
                    <w:top w:w="57" w:type="dxa"/>
                    <w:left w:w="57" w:type="dxa"/>
                    <w:bottom w:w="57" w:type="dxa"/>
                    <w:right w:w="57" w:type="dxa"/>
                  </w:tcMar>
                  <w:vAlign w:val="center"/>
                </w:tcPr>
                <w:p w14:paraId="4C471D7B" w14:textId="77777777"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1ECB6349" w14:textId="77777777" w:rsidTr="00EC2AAA">
              <w:trPr>
                <w:jc w:val="center"/>
              </w:trPr>
              <w:tc>
                <w:tcPr>
                  <w:tcW w:w="2254" w:type="dxa"/>
                  <w:tcMar>
                    <w:top w:w="57" w:type="dxa"/>
                    <w:left w:w="57" w:type="dxa"/>
                    <w:bottom w:w="57" w:type="dxa"/>
                    <w:right w:w="57" w:type="dxa"/>
                  </w:tcMar>
                  <w:vAlign w:val="center"/>
                </w:tcPr>
                <w:p w14:paraId="2E4BAEC0" w14:textId="77777777" w:rsidR="00EC5C13" w:rsidRPr="005F3BF7" w:rsidRDefault="00EC5C1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Processes</w:t>
                  </w:r>
                </w:p>
              </w:tc>
              <w:tc>
                <w:tcPr>
                  <w:tcW w:w="709" w:type="dxa"/>
                  <w:tcMar>
                    <w:top w:w="57" w:type="dxa"/>
                    <w:left w:w="57" w:type="dxa"/>
                    <w:bottom w:w="57" w:type="dxa"/>
                    <w:right w:w="57" w:type="dxa"/>
                  </w:tcMar>
                  <w:vAlign w:val="center"/>
                </w:tcPr>
                <w:p w14:paraId="6755F7DB" w14:textId="77777777" w:rsidR="00EC5C13" w:rsidRPr="005F3BF7" w:rsidRDefault="00EC5C13" w:rsidP="003A7607">
                  <w:pPr>
                    <w:jc w:val="center"/>
                    <w:rPr>
                      <w:rFonts w:ascii="Arial" w:hAnsi="Arial" w:cs="Arial"/>
                      <w:sz w:val="20"/>
                      <w:szCs w:val="20"/>
                    </w:rPr>
                  </w:pPr>
                  <w:r w:rsidRPr="005F3BF7">
                    <w:rPr>
                      <w:rFonts w:ascii="Arial" w:hAnsi="Arial" w:cs="Arial"/>
                      <w:sz w:val="20"/>
                      <w:szCs w:val="20"/>
                      <w:lang w:val="en-GB"/>
                    </w:rPr>
                    <w:t>1</w:t>
                  </w:r>
                </w:p>
              </w:tc>
              <w:tc>
                <w:tcPr>
                  <w:tcW w:w="4037" w:type="dxa"/>
                  <w:tcBorders>
                    <w:right w:val="single" w:sz="4" w:space="0" w:color="auto"/>
                  </w:tcBorders>
                  <w:tcMar>
                    <w:top w:w="57" w:type="dxa"/>
                    <w:left w:w="57" w:type="dxa"/>
                    <w:bottom w:w="57" w:type="dxa"/>
                    <w:right w:w="57" w:type="dxa"/>
                  </w:tcMar>
                  <w:vAlign w:val="center"/>
                </w:tcPr>
                <w:p w14:paraId="0BD57A8B" w14:textId="77777777" w:rsidR="00EC5C13" w:rsidRPr="005F3BF7" w:rsidRDefault="00EC5C13" w:rsidP="003A7607">
                  <w:pPr>
                    <w:numPr>
                      <w:ilvl w:val="0"/>
                      <w:numId w:val="19"/>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Discussing various types of business processes.</w:t>
                  </w:r>
                </w:p>
                <w:p w14:paraId="4B5D777D" w14:textId="77777777" w:rsidR="00EC5C13" w:rsidRPr="005F3BF7" w:rsidRDefault="00EC5C13" w:rsidP="003A7607">
                  <w:pPr>
                    <w:numPr>
                      <w:ilvl w:val="0"/>
                      <w:numId w:val="19"/>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Analysing the stages of various types of processes.</w:t>
                  </w:r>
                </w:p>
                <w:p w14:paraId="1FC5A542" w14:textId="77777777" w:rsidR="00EC5C13" w:rsidRPr="005F3BF7" w:rsidRDefault="00EC5C13" w:rsidP="003A7607">
                  <w:pPr>
                    <w:numPr>
                      <w:ilvl w:val="0"/>
                      <w:numId w:val="19"/>
                    </w:numPr>
                    <w:spacing w:after="0" w:line="240" w:lineRule="auto"/>
                    <w:ind w:left="504" w:hanging="357"/>
                    <w:rPr>
                      <w:rFonts w:ascii="Arial" w:hAnsi="Arial" w:cs="Arial"/>
                      <w:sz w:val="20"/>
                      <w:szCs w:val="20"/>
                      <w:lang w:val="en-GB"/>
                    </w:rPr>
                  </w:pPr>
                  <w:r w:rsidRPr="005F3BF7">
                    <w:rPr>
                      <w:rFonts w:ascii="Arial" w:hAnsi="Arial" w:cs="Arial"/>
                      <w:sz w:val="20"/>
                      <w:szCs w:val="20"/>
                      <w:lang w:val="en-GB"/>
                    </w:rPr>
                    <w:t>Making conclusions about the outcomes of business processes.</w:t>
                  </w:r>
                </w:p>
              </w:tc>
              <w:tc>
                <w:tcPr>
                  <w:tcW w:w="567" w:type="dxa"/>
                  <w:tcBorders>
                    <w:left w:val="single" w:sz="4" w:space="0" w:color="auto"/>
                  </w:tcBorders>
                  <w:tcMar>
                    <w:top w:w="57" w:type="dxa"/>
                    <w:left w:w="57" w:type="dxa"/>
                    <w:bottom w:w="57" w:type="dxa"/>
                    <w:right w:w="57" w:type="dxa"/>
                  </w:tcMar>
                  <w:vAlign w:val="center"/>
                </w:tcPr>
                <w:p w14:paraId="3B00C05E" w14:textId="77777777" w:rsidR="00EC5C13" w:rsidRPr="005F3BF7" w:rsidRDefault="00EC5C13" w:rsidP="00EC5C13">
                  <w:pPr>
                    <w:jc w:val="center"/>
                    <w:rPr>
                      <w:rFonts w:ascii="Arial" w:hAnsi="Arial" w:cs="Arial"/>
                      <w:color w:val="000000" w:themeColor="text1"/>
                      <w:sz w:val="20"/>
                      <w:szCs w:val="20"/>
                    </w:rPr>
                  </w:pPr>
                  <w:r w:rsidRPr="005F3BF7">
                    <w:rPr>
                      <w:rFonts w:ascii="Arial" w:hAnsi="Arial" w:cs="Arial"/>
                      <w:color w:val="000000" w:themeColor="text1"/>
                      <w:sz w:val="20"/>
                      <w:szCs w:val="20"/>
                      <w:lang w:val="en-GB"/>
                    </w:rPr>
                    <w:t>1</w:t>
                  </w:r>
                </w:p>
              </w:tc>
            </w:tr>
            <w:tr w:rsidR="006A40DB" w:rsidRPr="005F3BF7" w14:paraId="7B79D8C5" w14:textId="77777777" w:rsidTr="00EC2AAA">
              <w:trPr>
                <w:jc w:val="center"/>
              </w:trPr>
              <w:tc>
                <w:tcPr>
                  <w:tcW w:w="2254" w:type="dxa"/>
                  <w:tcMar>
                    <w:top w:w="57" w:type="dxa"/>
                    <w:left w:w="57" w:type="dxa"/>
                    <w:bottom w:w="57" w:type="dxa"/>
                    <w:right w:w="57" w:type="dxa"/>
                  </w:tcMar>
                  <w:vAlign w:val="center"/>
                </w:tcPr>
                <w:p w14:paraId="5A605069" w14:textId="77777777" w:rsidR="00EC5C13" w:rsidRPr="005F3BF7" w:rsidRDefault="00BC4D53" w:rsidP="00EC2AAA">
                  <w:pPr>
                    <w:pStyle w:val="Odlomakpopisa"/>
                    <w:numPr>
                      <w:ilvl w:val="0"/>
                      <w:numId w:val="28"/>
                    </w:numPr>
                    <w:spacing w:after="0" w:line="240" w:lineRule="auto"/>
                    <w:ind w:left="697" w:hanging="357"/>
                    <w:rPr>
                      <w:rFonts w:ascii="Arial" w:hAnsi="Arial" w:cs="Arial"/>
                      <w:sz w:val="20"/>
                      <w:szCs w:val="20"/>
                      <w:lang w:val="en-GB"/>
                    </w:rPr>
                  </w:pPr>
                  <w:r w:rsidRPr="005F3BF7">
                    <w:rPr>
                      <w:rFonts w:ascii="Arial" w:hAnsi="Arial" w:cs="Arial"/>
                      <w:sz w:val="20"/>
                      <w:szCs w:val="20"/>
                      <w:lang w:val="en-GB"/>
                    </w:rPr>
                    <w:t xml:space="preserve">2. </w:t>
                  </w:r>
                  <w:proofErr w:type="spellStart"/>
                  <w:r w:rsidRPr="005F3BF7">
                    <w:rPr>
                      <w:rFonts w:ascii="Arial" w:hAnsi="Arial" w:cs="Arial"/>
                      <w:sz w:val="20"/>
                      <w:szCs w:val="20"/>
                      <w:lang w:val="en-GB"/>
                    </w:rPr>
                    <w:t>kolokvij</w:t>
                  </w:r>
                  <w:proofErr w:type="spellEnd"/>
                </w:p>
              </w:tc>
              <w:tc>
                <w:tcPr>
                  <w:tcW w:w="709" w:type="dxa"/>
                  <w:tcMar>
                    <w:top w:w="57" w:type="dxa"/>
                    <w:left w:w="57" w:type="dxa"/>
                    <w:bottom w:w="57" w:type="dxa"/>
                    <w:right w:w="57" w:type="dxa"/>
                  </w:tcMar>
                  <w:vAlign w:val="center"/>
                </w:tcPr>
                <w:p w14:paraId="62486C05" w14:textId="77777777" w:rsidR="00EC5C13" w:rsidRPr="005F3BF7" w:rsidRDefault="00EC5C13" w:rsidP="003A7607">
                  <w:pPr>
                    <w:jc w:val="center"/>
                    <w:rPr>
                      <w:rFonts w:ascii="Arial" w:hAnsi="Arial" w:cs="Arial"/>
                      <w:sz w:val="20"/>
                      <w:szCs w:val="20"/>
                    </w:rPr>
                  </w:pPr>
                </w:p>
              </w:tc>
              <w:tc>
                <w:tcPr>
                  <w:tcW w:w="4037" w:type="dxa"/>
                  <w:tcBorders>
                    <w:right w:val="single" w:sz="4" w:space="0" w:color="auto"/>
                  </w:tcBorders>
                  <w:tcMar>
                    <w:top w:w="57" w:type="dxa"/>
                    <w:left w:w="57" w:type="dxa"/>
                    <w:bottom w:w="57" w:type="dxa"/>
                    <w:right w:w="57" w:type="dxa"/>
                  </w:tcMar>
                  <w:vAlign w:val="center"/>
                </w:tcPr>
                <w:p w14:paraId="620346A6" w14:textId="77777777" w:rsidR="00EC5C13" w:rsidRPr="005F3BF7" w:rsidRDefault="00BC4D53" w:rsidP="004D7AA0">
                  <w:pPr>
                    <w:pStyle w:val="Odlomakpopisa"/>
                    <w:spacing w:after="0" w:line="240" w:lineRule="auto"/>
                    <w:ind w:left="227"/>
                    <w:rPr>
                      <w:rFonts w:ascii="Arial" w:hAnsi="Arial" w:cs="Arial"/>
                      <w:sz w:val="20"/>
                      <w:szCs w:val="20"/>
                      <w:lang w:val="en-GB"/>
                    </w:rPr>
                  </w:pPr>
                  <w:r w:rsidRPr="005F3BF7">
                    <w:rPr>
                      <w:rFonts w:ascii="Arial" w:hAnsi="Arial" w:cs="Arial"/>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14:paraId="4101652C" w14:textId="77777777" w:rsidR="00EC5C13" w:rsidRPr="005F3BF7" w:rsidRDefault="00EC5C13" w:rsidP="00EC5C13">
                  <w:pPr>
                    <w:jc w:val="center"/>
                    <w:rPr>
                      <w:rFonts w:ascii="Arial" w:hAnsi="Arial" w:cs="Arial"/>
                      <w:color w:val="000000" w:themeColor="text1"/>
                      <w:sz w:val="20"/>
                      <w:szCs w:val="20"/>
                    </w:rPr>
                  </w:pPr>
                </w:p>
              </w:tc>
            </w:tr>
          </w:tbl>
          <w:p w14:paraId="4B99056E" w14:textId="77777777" w:rsidR="00D81D65" w:rsidRPr="005F3BF7" w:rsidRDefault="00D81D65" w:rsidP="004E4AA9">
            <w:pPr>
              <w:tabs>
                <w:tab w:val="left" w:pos="640"/>
              </w:tabs>
              <w:spacing w:after="0"/>
              <w:ind w:left="720"/>
              <w:rPr>
                <w:rFonts w:ascii="Arial" w:hAnsi="Arial" w:cs="Arial"/>
                <w:color w:val="000000" w:themeColor="text1"/>
                <w:sz w:val="20"/>
                <w:szCs w:val="20"/>
              </w:rPr>
            </w:pPr>
          </w:p>
        </w:tc>
      </w:tr>
      <w:tr w:rsidR="006A40DB" w:rsidRPr="005F3BF7" w14:paraId="2DDCCECE" w14:textId="77777777" w:rsidTr="591E9C01">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47F9A1D8" w14:textId="77777777" w:rsidR="00D81D65" w:rsidRPr="004D7AA0" w:rsidRDefault="00D81D65" w:rsidP="004E4AA9">
            <w:pPr>
              <w:tabs>
                <w:tab w:val="left" w:pos="2820"/>
              </w:tabs>
              <w:spacing w:after="0" w:line="240" w:lineRule="auto"/>
              <w:rPr>
                <w:rFonts w:ascii="Arial" w:hAnsi="Arial" w:cs="Arial"/>
                <w:color w:val="000000" w:themeColor="text1"/>
                <w:sz w:val="20"/>
                <w:szCs w:val="20"/>
              </w:rPr>
            </w:pPr>
            <w:r w:rsidRPr="004D7AA0">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481E6E55" w14:textId="77777777"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predavanja</w:t>
            </w:r>
          </w:p>
          <w:p w14:paraId="21308193" w14:textId="77777777" w:rsidR="00D81D65" w:rsidRPr="004D7AA0" w:rsidRDefault="00FF4859"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00D81D65" w:rsidRPr="004D7AA0">
              <w:rPr>
                <w:rFonts w:ascii="Arial" w:hAnsi="Arial" w:cs="Arial"/>
                <w:b w:val="0"/>
                <w:color w:val="000000" w:themeColor="text1"/>
                <w:sz w:val="20"/>
                <w:szCs w:val="20"/>
                <w:lang w:val="hr-HR"/>
              </w:rPr>
              <w:t xml:space="preserve"> seminari i radionice  </w:t>
            </w:r>
          </w:p>
          <w:p w14:paraId="1379CB8E" w14:textId="77777777"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vježbe  </w:t>
            </w:r>
          </w:p>
          <w:p w14:paraId="166E739D" w14:textId="77777777"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w:t>
            </w:r>
            <w:r w:rsidRPr="004D7AA0">
              <w:rPr>
                <w:rFonts w:ascii="Arial" w:hAnsi="Arial" w:cs="Arial"/>
                <w:b w:val="0"/>
                <w:i/>
                <w:color w:val="000000" w:themeColor="text1"/>
                <w:sz w:val="20"/>
                <w:szCs w:val="20"/>
                <w:lang w:val="hr-HR"/>
              </w:rPr>
              <w:t>on line</w:t>
            </w:r>
            <w:r w:rsidRPr="004D7AA0">
              <w:rPr>
                <w:rFonts w:ascii="Arial" w:hAnsi="Arial" w:cs="Arial"/>
                <w:b w:val="0"/>
                <w:color w:val="000000" w:themeColor="text1"/>
                <w:sz w:val="20"/>
                <w:szCs w:val="20"/>
                <w:lang w:val="hr-HR"/>
              </w:rPr>
              <w:t xml:space="preserve"> u cijelosti</w:t>
            </w:r>
          </w:p>
          <w:p w14:paraId="606E4D32" w14:textId="77777777" w:rsidR="00D81D65" w:rsidRPr="004D7AA0" w:rsidRDefault="005F3BF7"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en-GB"/>
              </w:rPr>
              <w:t>☒</w:t>
            </w:r>
            <w:r w:rsidR="00D81D65" w:rsidRPr="004D7AA0">
              <w:rPr>
                <w:rFonts w:ascii="Arial" w:hAnsi="Arial" w:cs="Arial"/>
                <w:b w:val="0"/>
                <w:color w:val="000000" w:themeColor="text1"/>
                <w:sz w:val="20"/>
                <w:szCs w:val="20"/>
                <w:lang w:val="hr-HR"/>
              </w:rPr>
              <w:t xml:space="preserve"> mješovito e-učenje</w:t>
            </w:r>
          </w:p>
          <w:p w14:paraId="79E036D2" w14:textId="77777777" w:rsidR="00D81D65" w:rsidRPr="004D7AA0" w:rsidRDefault="00D81D65" w:rsidP="004E4AA9">
            <w:pPr>
              <w:tabs>
                <w:tab w:val="left" w:pos="2820"/>
              </w:tabs>
              <w:spacing w:after="0"/>
              <w:rPr>
                <w:rFonts w:ascii="Arial" w:hAnsi="Arial" w:cs="Arial"/>
                <w:color w:val="000000" w:themeColor="text1"/>
                <w:sz w:val="20"/>
                <w:szCs w:val="20"/>
              </w:rPr>
            </w:pPr>
            <w:r w:rsidRPr="004D7AA0">
              <w:rPr>
                <w:rFonts w:ascii="Segoe UI Symbol" w:eastAsia="MS Gothic" w:hAnsi="Segoe UI Symbol" w:cs="Segoe UI Symbol"/>
                <w:color w:val="000000" w:themeColor="text1"/>
                <w:sz w:val="20"/>
                <w:szCs w:val="20"/>
              </w:rPr>
              <w:t>☐</w:t>
            </w:r>
            <w:r w:rsidRPr="004D7AA0">
              <w:rPr>
                <w:rFonts w:ascii="Arial" w:hAnsi="Arial" w:cs="Arial"/>
                <w:color w:val="000000" w:themeColor="text1"/>
                <w:sz w:val="20"/>
                <w:szCs w:val="20"/>
              </w:rPr>
              <w:t xml:space="preserve"> terenska nastava</w:t>
            </w:r>
          </w:p>
        </w:tc>
        <w:tc>
          <w:tcPr>
            <w:tcW w:w="4748" w:type="dxa"/>
            <w:gridSpan w:val="8"/>
            <w:vMerge w:val="restart"/>
            <w:tcMar>
              <w:left w:w="57" w:type="dxa"/>
              <w:right w:w="57" w:type="dxa"/>
            </w:tcMar>
            <w:vAlign w:val="center"/>
          </w:tcPr>
          <w:p w14:paraId="4AF2CC88" w14:textId="77777777" w:rsidR="00D81D65" w:rsidRPr="004D7AA0" w:rsidRDefault="00EC43C5" w:rsidP="004E4AA9">
            <w:pPr>
              <w:pStyle w:val="FieldText"/>
              <w:rPr>
                <w:rFonts w:ascii="Arial" w:hAnsi="Arial" w:cs="Arial"/>
                <w:b w:val="0"/>
                <w:color w:val="000000" w:themeColor="text1"/>
                <w:sz w:val="20"/>
                <w:szCs w:val="20"/>
                <w:lang w:val="hr-HR"/>
              </w:rPr>
            </w:pPr>
            <w:r w:rsidRPr="004D7AA0">
              <w:rPr>
                <w:rFonts w:ascii="Wingdings 2" w:eastAsia="Wingdings 2" w:hAnsi="Wingdings 2" w:cs="Wingdings 2"/>
                <w:b w:val="0"/>
                <w:color w:val="000000" w:themeColor="text1"/>
                <w:sz w:val="20"/>
                <w:szCs w:val="20"/>
                <w:lang w:val="hr-HR"/>
              </w:rPr>
              <w:t></w:t>
            </w:r>
            <w:r w:rsidR="00D81D65" w:rsidRPr="004D7AA0">
              <w:rPr>
                <w:rFonts w:ascii="Arial" w:hAnsi="Arial" w:cs="Arial"/>
                <w:b w:val="0"/>
                <w:color w:val="000000" w:themeColor="text1"/>
                <w:sz w:val="20"/>
                <w:szCs w:val="20"/>
                <w:lang w:val="hr-HR"/>
              </w:rPr>
              <w:t xml:space="preserve"> samostalni  zadaci  </w:t>
            </w:r>
          </w:p>
          <w:p w14:paraId="1A39E4CA" w14:textId="77777777"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multimedija </w:t>
            </w:r>
          </w:p>
          <w:p w14:paraId="5514BF56" w14:textId="77777777" w:rsidR="00D81D65" w:rsidRPr="004D7AA0" w:rsidRDefault="00D81D65" w:rsidP="004E4AA9">
            <w:pPr>
              <w:pStyle w:val="FieldText"/>
              <w:rPr>
                <w:rFonts w:ascii="Arial" w:hAnsi="Arial" w:cs="Arial"/>
                <w:b w:val="0"/>
                <w:color w:val="000000" w:themeColor="text1"/>
                <w:sz w:val="20"/>
                <w:szCs w:val="20"/>
                <w:lang w:val="hr-HR"/>
              </w:rPr>
            </w:pPr>
            <w:r w:rsidRPr="004D7AA0">
              <w:rPr>
                <w:rFonts w:ascii="Segoe UI Symbol" w:eastAsia="MS Gothic" w:hAnsi="Segoe UI Symbol" w:cs="Segoe UI Symbol"/>
                <w:b w:val="0"/>
                <w:color w:val="000000" w:themeColor="text1"/>
                <w:sz w:val="20"/>
                <w:szCs w:val="20"/>
                <w:lang w:val="hr-HR"/>
              </w:rPr>
              <w:t>☐</w:t>
            </w:r>
            <w:r w:rsidRPr="004D7AA0">
              <w:rPr>
                <w:rFonts w:ascii="Arial" w:hAnsi="Arial" w:cs="Arial"/>
                <w:b w:val="0"/>
                <w:color w:val="000000" w:themeColor="text1"/>
                <w:sz w:val="20"/>
                <w:szCs w:val="20"/>
                <w:lang w:val="hr-HR"/>
              </w:rPr>
              <w:t xml:space="preserve"> mentorski rad</w:t>
            </w:r>
          </w:p>
          <w:p w14:paraId="2A4D41C1" w14:textId="77777777" w:rsidR="00D81D65" w:rsidRPr="004D7AA0" w:rsidRDefault="00D81D65" w:rsidP="007E59C8">
            <w:pPr>
              <w:tabs>
                <w:tab w:val="left" w:pos="2820"/>
              </w:tabs>
              <w:spacing w:after="0"/>
              <w:rPr>
                <w:rFonts w:ascii="Arial" w:hAnsi="Arial" w:cs="Arial"/>
                <w:color w:val="000000" w:themeColor="text1"/>
                <w:sz w:val="20"/>
                <w:szCs w:val="20"/>
              </w:rPr>
            </w:pPr>
            <w:r w:rsidRPr="004D7AA0">
              <w:rPr>
                <w:rFonts w:ascii="Segoe UI Symbol" w:eastAsia="MS Gothic" w:hAnsi="Segoe UI Symbol" w:cs="Segoe UI Symbol"/>
                <w:color w:val="000000" w:themeColor="text1"/>
                <w:sz w:val="20"/>
                <w:szCs w:val="20"/>
              </w:rPr>
              <w:t>☐</w:t>
            </w:r>
            <w:r w:rsidRPr="004D7AA0">
              <w:rPr>
                <w:rFonts w:ascii="Arial" w:hAnsi="Arial" w:cs="Arial"/>
                <w:color w:val="000000" w:themeColor="text1"/>
                <w:sz w:val="20"/>
                <w:szCs w:val="20"/>
              </w:rPr>
              <w:t xml:space="preserve">  (ostalo upisati)</w:t>
            </w:r>
            <w:r w:rsidRPr="004D7AA0">
              <w:rPr>
                <w:rFonts w:ascii="Arial" w:hAnsi="Arial" w:cs="Arial"/>
                <w:b/>
                <w:color w:val="000000" w:themeColor="text1"/>
                <w:sz w:val="20"/>
                <w:szCs w:val="20"/>
              </w:rPr>
              <w:t xml:space="preserve"> </w:t>
            </w:r>
            <w:r w:rsidRPr="004D7AA0">
              <w:rPr>
                <w:rFonts w:ascii="Arial" w:hAnsi="Arial" w:cs="Arial"/>
                <w:b/>
                <w:color w:val="000000" w:themeColor="text1"/>
                <w:sz w:val="20"/>
                <w:szCs w:val="20"/>
                <w:bdr w:val="single" w:sz="12" w:space="0" w:color="auto"/>
              </w:rPr>
              <w:t xml:space="preserve"> </w:t>
            </w:r>
          </w:p>
        </w:tc>
      </w:tr>
      <w:tr w:rsidR="006A40DB" w:rsidRPr="005F3BF7" w14:paraId="1299C43A" w14:textId="77777777" w:rsidTr="591E9C01">
        <w:trPr>
          <w:trHeight w:val="577"/>
          <w:jc w:val="center"/>
        </w:trPr>
        <w:tc>
          <w:tcPr>
            <w:tcW w:w="1360" w:type="dxa"/>
            <w:gridSpan w:val="2"/>
            <w:vMerge/>
            <w:tcMar>
              <w:left w:w="57" w:type="dxa"/>
              <w:right w:w="57" w:type="dxa"/>
            </w:tcMar>
            <w:vAlign w:val="center"/>
          </w:tcPr>
          <w:p w14:paraId="4DDBEF00" w14:textId="77777777" w:rsidR="00D81D65" w:rsidRPr="005F3BF7" w:rsidRDefault="00D81D65" w:rsidP="004E4AA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3461D779" w14:textId="77777777" w:rsidR="00D81D65" w:rsidRPr="005F3BF7" w:rsidRDefault="00D81D65" w:rsidP="004E4AA9">
            <w:pPr>
              <w:pStyle w:val="FieldText"/>
              <w:rPr>
                <w:rFonts w:ascii="Arial" w:hAnsi="Arial" w:cs="Arial"/>
                <w:b w:val="0"/>
                <w:color w:val="000000" w:themeColor="text1"/>
                <w:sz w:val="20"/>
                <w:szCs w:val="20"/>
                <w:lang w:val="hr-HR"/>
              </w:rPr>
            </w:pPr>
          </w:p>
        </w:tc>
        <w:tc>
          <w:tcPr>
            <w:tcW w:w="4748" w:type="dxa"/>
            <w:gridSpan w:val="8"/>
            <w:vMerge/>
            <w:tcMar>
              <w:left w:w="57" w:type="dxa"/>
              <w:right w:w="57" w:type="dxa"/>
            </w:tcMar>
            <w:vAlign w:val="center"/>
          </w:tcPr>
          <w:p w14:paraId="3CF2D8B6" w14:textId="77777777" w:rsidR="00D81D65" w:rsidRPr="005F3BF7" w:rsidRDefault="00D81D65" w:rsidP="004E4AA9">
            <w:pPr>
              <w:pStyle w:val="FieldText"/>
              <w:rPr>
                <w:rFonts w:ascii="Arial" w:hAnsi="Arial" w:cs="Arial"/>
                <w:b w:val="0"/>
                <w:color w:val="000000" w:themeColor="text1"/>
                <w:sz w:val="20"/>
                <w:szCs w:val="20"/>
                <w:lang w:val="hr-HR"/>
              </w:rPr>
            </w:pPr>
          </w:p>
        </w:tc>
      </w:tr>
      <w:tr w:rsidR="006A40DB" w:rsidRPr="005F3BF7" w14:paraId="32287B95" w14:textId="77777777" w:rsidTr="591E9C0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D81D65" w:rsidRPr="005F3BF7" w:rsidRDefault="00D81D65" w:rsidP="004E4AA9">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14:paraId="1EBFC089" w14:textId="77777777" w:rsidR="00E16A85" w:rsidRPr="005F3BF7" w:rsidRDefault="00E16A85" w:rsidP="00E16A85">
            <w:pPr>
              <w:spacing w:before="120" w:after="120" w:line="240" w:lineRule="auto"/>
              <w:jc w:val="both"/>
              <w:rPr>
                <w:rFonts w:ascii="Arial" w:hAnsi="Arial" w:cs="Arial"/>
                <w:sz w:val="20"/>
                <w:szCs w:val="20"/>
              </w:rPr>
            </w:pPr>
            <w:r w:rsidRPr="005F3BF7">
              <w:rPr>
                <w:rFonts w:ascii="Arial" w:hAnsi="Arial" w:cs="Arial"/>
                <w:b/>
                <w:bCs/>
                <w:sz w:val="20"/>
                <w:szCs w:val="20"/>
              </w:rPr>
              <w:t>Uvjet za potpis:</w:t>
            </w:r>
            <w:r w:rsidRPr="005F3BF7">
              <w:rPr>
                <w:rFonts w:ascii="Arial" w:hAnsi="Arial" w:cs="Arial"/>
                <w:sz w:val="20"/>
                <w:szCs w:val="20"/>
              </w:rPr>
              <w:t xml:space="preserve"> </w:t>
            </w:r>
          </w:p>
          <w:p w14:paraId="7C8B3708" w14:textId="77777777" w:rsidR="00E16A85" w:rsidRPr="002E6F3D" w:rsidRDefault="00E16A85" w:rsidP="00E16A85">
            <w:pPr>
              <w:spacing w:after="120" w:line="240" w:lineRule="auto"/>
              <w:jc w:val="both"/>
              <w:rPr>
                <w:rFonts w:ascii="Arial" w:hAnsi="Arial" w:cs="Arial"/>
                <w:sz w:val="20"/>
                <w:szCs w:val="20"/>
              </w:rPr>
            </w:pPr>
            <w:r w:rsidRPr="002E6F3D">
              <w:rPr>
                <w:rFonts w:ascii="Arial" w:hAnsi="Arial" w:cs="Arial"/>
                <w:sz w:val="20"/>
                <w:szCs w:val="20"/>
              </w:rPr>
              <w:t xml:space="preserve">Kako bi student ostvario pravo na potpis mora zadovoljiti oba uvjeta: </w:t>
            </w:r>
          </w:p>
          <w:p w14:paraId="6AF8BDEA" w14:textId="77777777" w:rsidR="00E16A85" w:rsidRPr="002E6F3D" w:rsidRDefault="00E16A85" w:rsidP="00E16A85">
            <w:pPr>
              <w:pStyle w:val="Odlomakpopisa"/>
              <w:numPr>
                <w:ilvl w:val="0"/>
                <w:numId w:val="25"/>
              </w:numPr>
              <w:spacing w:after="0"/>
              <w:jc w:val="both"/>
              <w:rPr>
                <w:rFonts w:ascii="Arial" w:hAnsi="Arial" w:cs="Arial"/>
                <w:sz w:val="20"/>
                <w:szCs w:val="20"/>
              </w:rPr>
            </w:pPr>
            <w:r w:rsidRPr="002E6F3D">
              <w:rPr>
                <w:rFonts w:ascii="Arial" w:hAnsi="Arial" w:cs="Arial"/>
                <w:sz w:val="20"/>
                <w:szCs w:val="20"/>
              </w:rPr>
              <w:t xml:space="preserve">pohađanje nastave (70% redoviti i 50% izvanredni studenti) koja uključuje i izvršenu pripremu za nastavu prema </w:t>
            </w:r>
            <w:proofErr w:type="spellStart"/>
            <w:r w:rsidRPr="002E6F3D">
              <w:rPr>
                <w:rFonts w:ascii="Arial" w:hAnsi="Arial" w:cs="Arial"/>
                <w:sz w:val="20"/>
                <w:szCs w:val="20"/>
              </w:rPr>
              <w:t>uputstvima</w:t>
            </w:r>
            <w:proofErr w:type="spellEnd"/>
            <w:r w:rsidRPr="002E6F3D">
              <w:rPr>
                <w:rFonts w:ascii="Arial" w:hAnsi="Arial" w:cs="Arial"/>
                <w:sz w:val="20"/>
                <w:szCs w:val="20"/>
              </w:rPr>
              <w:t xml:space="preserve"> danima na nastavi </w:t>
            </w:r>
          </w:p>
          <w:p w14:paraId="5A5AE61D" w14:textId="77777777" w:rsidR="00E16A85" w:rsidRPr="002E6F3D" w:rsidRDefault="00E16A85" w:rsidP="00E16A85">
            <w:pPr>
              <w:pStyle w:val="Odlomakpopisa"/>
              <w:numPr>
                <w:ilvl w:val="0"/>
                <w:numId w:val="25"/>
              </w:numPr>
              <w:spacing w:after="120" w:line="240" w:lineRule="auto"/>
              <w:ind w:left="714" w:hanging="357"/>
              <w:jc w:val="both"/>
              <w:rPr>
                <w:rFonts w:ascii="Arial" w:hAnsi="Arial" w:cs="Arial"/>
                <w:sz w:val="20"/>
                <w:szCs w:val="20"/>
              </w:rPr>
            </w:pPr>
            <w:r w:rsidRPr="002E6F3D">
              <w:rPr>
                <w:rFonts w:ascii="Arial" w:hAnsi="Arial" w:cs="Arial"/>
                <w:sz w:val="20"/>
                <w:szCs w:val="20"/>
              </w:rPr>
              <w:t xml:space="preserve">redovita i točna izrada zadataka vezanih za gradivo koje se obrađuje na nastavi. Zadaci se predaju nastavniku tijekom semestra na </w:t>
            </w:r>
            <w:proofErr w:type="spellStart"/>
            <w:r w:rsidRPr="002E6F3D">
              <w:rPr>
                <w:rFonts w:ascii="Arial" w:hAnsi="Arial" w:cs="Arial"/>
                <w:sz w:val="20"/>
                <w:szCs w:val="20"/>
              </w:rPr>
              <w:t>Moodle</w:t>
            </w:r>
            <w:proofErr w:type="spellEnd"/>
            <w:r w:rsidRPr="002E6F3D">
              <w:rPr>
                <w:rFonts w:ascii="Arial" w:hAnsi="Arial" w:cs="Arial"/>
                <w:sz w:val="20"/>
                <w:szCs w:val="20"/>
              </w:rPr>
              <w:t xml:space="preserve">-u prema ritmu utvrđenom na vježbama. Sadržaj svih zadataka predstavlja dodatni materijal za ispit. </w:t>
            </w:r>
          </w:p>
          <w:p w14:paraId="2AACF032" w14:textId="77777777" w:rsidR="00890F90" w:rsidRDefault="00E16A85" w:rsidP="0036076D">
            <w:pPr>
              <w:spacing w:after="120" w:line="240" w:lineRule="auto"/>
              <w:jc w:val="both"/>
              <w:rPr>
                <w:rFonts w:ascii="Arial" w:hAnsi="Arial" w:cs="Arial"/>
                <w:sz w:val="20"/>
                <w:szCs w:val="20"/>
              </w:rPr>
            </w:pPr>
            <w:r w:rsidRPr="005F3BF7">
              <w:rPr>
                <w:rFonts w:ascii="Arial" w:hAnsi="Arial" w:cs="Arial"/>
                <w:b/>
                <w:bCs/>
                <w:sz w:val="20"/>
                <w:szCs w:val="20"/>
              </w:rPr>
              <w:t>Uvjet za ispit:</w:t>
            </w:r>
            <w:r w:rsidRPr="005F3BF7">
              <w:rPr>
                <w:rFonts w:ascii="Arial" w:hAnsi="Arial" w:cs="Arial"/>
                <w:sz w:val="20"/>
                <w:szCs w:val="20"/>
              </w:rPr>
              <w:t xml:space="preserve"> </w:t>
            </w:r>
          </w:p>
          <w:p w14:paraId="1D61419F" w14:textId="77777777" w:rsidR="00D81D65" w:rsidRPr="00890F90" w:rsidRDefault="00E16A85" w:rsidP="00890F90">
            <w:pPr>
              <w:pStyle w:val="Odlomakpopisa"/>
              <w:numPr>
                <w:ilvl w:val="0"/>
                <w:numId w:val="31"/>
              </w:numPr>
              <w:spacing w:after="120" w:line="240" w:lineRule="auto"/>
              <w:jc w:val="both"/>
              <w:rPr>
                <w:rFonts w:ascii="Arial" w:hAnsi="Arial" w:cs="Arial"/>
                <w:color w:val="000000" w:themeColor="text1"/>
                <w:sz w:val="20"/>
                <w:szCs w:val="20"/>
              </w:rPr>
            </w:pPr>
            <w:r w:rsidRPr="00890F90">
              <w:rPr>
                <w:rFonts w:ascii="Arial" w:hAnsi="Arial" w:cs="Arial"/>
                <w:color w:val="000000" w:themeColor="text1"/>
                <w:sz w:val="20"/>
                <w:szCs w:val="20"/>
              </w:rPr>
              <w:t>Potpis registriran u elektronskom sustavu EFST.</w:t>
            </w:r>
          </w:p>
        </w:tc>
      </w:tr>
      <w:tr w:rsidR="0032798B" w:rsidRPr="005F3BF7" w14:paraId="6064910F" w14:textId="77777777" w:rsidTr="591E9C01">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24CE647" w14:textId="77777777" w:rsidR="0032798B" w:rsidRPr="005F3BF7" w:rsidRDefault="0032798B" w:rsidP="0032798B">
            <w:pPr>
              <w:tabs>
                <w:tab w:val="left" w:pos="282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Praćenje rada studenata </w:t>
            </w:r>
            <w:r w:rsidRPr="005F3BF7">
              <w:rPr>
                <w:rFonts w:ascii="Arial" w:hAnsi="Arial" w:cs="Arial"/>
                <w:i/>
                <w:color w:val="000000" w:themeColor="text1"/>
                <w:sz w:val="20"/>
                <w:szCs w:val="20"/>
              </w:rPr>
              <w:t xml:space="preserve">(upisati udio u ECTS bodovima za svaku aktivnost tako da ukupni broj ECTS bodova odgovara bodovnoj </w:t>
            </w:r>
            <w:r w:rsidRPr="005F3BF7">
              <w:rPr>
                <w:rFonts w:ascii="Arial" w:hAnsi="Arial" w:cs="Arial"/>
                <w:i/>
                <w:color w:val="000000" w:themeColor="text1"/>
                <w:sz w:val="20"/>
                <w:szCs w:val="20"/>
              </w:rPr>
              <w:lastRenderedPageBreak/>
              <w:t>vrijednosti predmeta)</w:t>
            </w:r>
          </w:p>
        </w:tc>
        <w:tc>
          <w:tcPr>
            <w:tcW w:w="1677" w:type="dxa"/>
            <w:tcBorders>
              <w:top w:val="single" w:sz="12" w:space="0" w:color="auto"/>
            </w:tcBorders>
            <w:tcMar>
              <w:left w:w="57" w:type="dxa"/>
              <w:right w:w="57" w:type="dxa"/>
            </w:tcMar>
            <w:vAlign w:val="center"/>
          </w:tcPr>
          <w:p w14:paraId="3C7572DF"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091FBB55" w14:textId="77777777" w:rsidR="0032798B" w:rsidRPr="005F3BF7" w:rsidRDefault="0032798B" w:rsidP="0032798B">
            <w:pPr>
              <w:tabs>
                <w:tab w:val="left" w:pos="2820"/>
              </w:tabs>
              <w:spacing w:after="0"/>
              <w:jc w:val="center"/>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0,5</w:t>
            </w:r>
          </w:p>
        </w:tc>
        <w:tc>
          <w:tcPr>
            <w:tcW w:w="1275" w:type="dxa"/>
            <w:gridSpan w:val="3"/>
            <w:tcBorders>
              <w:top w:val="single" w:sz="12" w:space="0" w:color="auto"/>
            </w:tcBorders>
            <w:tcMar>
              <w:left w:w="57" w:type="dxa"/>
              <w:right w:w="57" w:type="dxa"/>
            </w:tcMar>
            <w:vAlign w:val="center"/>
          </w:tcPr>
          <w:p w14:paraId="0D7CEE63"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3C4944C6"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r>
      <w:tr w:rsidR="0032798B" w:rsidRPr="005F3BF7" w14:paraId="31A92CAC" w14:textId="77777777" w:rsidTr="591E9C01">
        <w:trPr>
          <w:trHeight w:val="397"/>
          <w:jc w:val="center"/>
        </w:trPr>
        <w:tc>
          <w:tcPr>
            <w:tcW w:w="1360" w:type="dxa"/>
            <w:gridSpan w:val="2"/>
            <w:vMerge/>
            <w:tcMar>
              <w:left w:w="57" w:type="dxa"/>
              <w:right w:w="57" w:type="dxa"/>
            </w:tcMar>
            <w:vAlign w:val="center"/>
          </w:tcPr>
          <w:p w14:paraId="0FB78278" w14:textId="77777777" w:rsidR="0032798B" w:rsidRPr="005F3BF7" w:rsidRDefault="0032798B" w:rsidP="0032798B">
            <w:pPr>
              <w:numPr>
                <w:ilvl w:val="0"/>
                <w:numId w:val="4"/>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F5BCF18"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14:paraId="1B9F2D67" w14:textId="77777777"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0,5</w:t>
            </w:r>
          </w:p>
        </w:tc>
      </w:tr>
      <w:tr w:rsidR="0032798B" w:rsidRPr="005F3BF7" w14:paraId="008EAAF6" w14:textId="77777777" w:rsidTr="591E9C01">
        <w:trPr>
          <w:trHeight w:val="397"/>
          <w:jc w:val="center"/>
        </w:trPr>
        <w:tc>
          <w:tcPr>
            <w:tcW w:w="1360" w:type="dxa"/>
            <w:gridSpan w:val="2"/>
            <w:vMerge/>
            <w:tcMar>
              <w:left w:w="57" w:type="dxa"/>
              <w:right w:w="57" w:type="dxa"/>
            </w:tcMar>
            <w:vAlign w:val="center"/>
          </w:tcPr>
          <w:p w14:paraId="1FC39945" w14:textId="77777777" w:rsidR="0032798B" w:rsidRPr="005F3BF7" w:rsidRDefault="0032798B" w:rsidP="0032798B">
            <w:pPr>
              <w:numPr>
                <w:ilvl w:val="0"/>
                <w:numId w:val="4"/>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32798B" w:rsidRPr="005F3BF7" w:rsidRDefault="0032798B" w:rsidP="0032798B">
            <w:pPr>
              <w:pStyle w:val="FieldText"/>
              <w:jc w:val="center"/>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0562CB0E" w14:textId="77777777" w:rsidR="0032798B" w:rsidRPr="005F3BF7" w:rsidRDefault="0032798B" w:rsidP="0032798B">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14:paraId="51FE2BE6"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(Ostalo upisati)</w:t>
            </w:r>
          </w:p>
        </w:tc>
        <w:tc>
          <w:tcPr>
            <w:tcW w:w="1916" w:type="dxa"/>
            <w:gridSpan w:val="2"/>
            <w:tcBorders>
              <w:right w:val="single" w:sz="12" w:space="0" w:color="auto"/>
            </w:tcBorders>
            <w:tcMar>
              <w:left w:w="57" w:type="dxa"/>
              <w:right w:w="57" w:type="dxa"/>
            </w:tcMar>
            <w:vAlign w:val="center"/>
          </w:tcPr>
          <w:p w14:paraId="008E0C9A"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fldChar w:fldCharType="begin">
                <w:ffData>
                  <w:name w:val="Text1"/>
                  <w:enabled/>
                  <w:calcOnExit w:val="0"/>
                  <w:textInput/>
                </w:ffData>
              </w:fldChar>
            </w:r>
            <w:r w:rsidRPr="005F3BF7">
              <w:rPr>
                <w:rFonts w:ascii="Arial" w:hAnsi="Arial" w:cs="Arial"/>
                <w:b w:val="0"/>
                <w:color w:val="000000" w:themeColor="text1"/>
                <w:sz w:val="20"/>
                <w:szCs w:val="20"/>
                <w:lang w:val="hr-HR"/>
              </w:rPr>
              <w:instrText xml:space="preserve"> FORMTEXT </w:instrText>
            </w:r>
            <w:r w:rsidRPr="005F3BF7">
              <w:rPr>
                <w:rFonts w:ascii="Arial" w:hAnsi="Arial" w:cs="Arial"/>
                <w:b w:val="0"/>
                <w:color w:val="000000" w:themeColor="text1"/>
                <w:sz w:val="20"/>
                <w:szCs w:val="20"/>
                <w:lang w:val="hr-HR"/>
              </w:rPr>
            </w:r>
            <w:r w:rsidRPr="005F3BF7">
              <w:rPr>
                <w:rFonts w:ascii="Arial" w:hAnsi="Arial" w:cs="Arial"/>
                <w:b w:val="0"/>
                <w:color w:val="000000" w:themeColor="text1"/>
                <w:sz w:val="20"/>
                <w:szCs w:val="20"/>
                <w:lang w:val="hr-HR"/>
              </w:rPr>
              <w:fldChar w:fldCharType="separate"/>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noProof/>
                <w:color w:val="000000" w:themeColor="text1"/>
                <w:sz w:val="20"/>
                <w:szCs w:val="20"/>
                <w:lang w:val="hr-HR"/>
              </w:rPr>
              <w:t> </w:t>
            </w:r>
            <w:r w:rsidRPr="005F3BF7">
              <w:rPr>
                <w:rFonts w:ascii="Arial" w:hAnsi="Arial" w:cs="Arial"/>
                <w:b w:val="0"/>
                <w:color w:val="000000" w:themeColor="text1"/>
                <w:sz w:val="20"/>
                <w:szCs w:val="20"/>
                <w:lang w:val="hr-HR"/>
              </w:rPr>
              <w:fldChar w:fldCharType="end"/>
            </w:r>
          </w:p>
        </w:tc>
      </w:tr>
      <w:tr w:rsidR="0032798B" w:rsidRPr="005F3BF7" w14:paraId="2BAFD5AB" w14:textId="77777777" w:rsidTr="591E9C01">
        <w:trPr>
          <w:trHeight w:val="397"/>
          <w:jc w:val="center"/>
        </w:trPr>
        <w:tc>
          <w:tcPr>
            <w:tcW w:w="1360" w:type="dxa"/>
            <w:gridSpan w:val="2"/>
            <w:vMerge/>
            <w:tcMar>
              <w:left w:w="57" w:type="dxa"/>
              <w:right w:w="57" w:type="dxa"/>
            </w:tcMar>
            <w:vAlign w:val="center"/>
          </w:tcPr>
          <w:p w14:paraId="34CE0A41" w14:textId="77777777" w:rsidR="0032798B" w:rsidRPr="005F3BF7" w:rsidRDefault="0032798B" w:rsidP="0032798B">
            <w:pPr>
              <w:numPr>
                <w:ilvl w:val="0"/>
                <w:numId w:val="4"/>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53AFE4B0" w14:textId="77777777" w:rsidR="0032798B" w:rsidRPr="005F3BF7" w:rsidRDefault="0032798B" w:rsidP="0032798B">
            <w:pPr>
              <w:pStyle w:val="FieldText"/>
              <w:jc w:val="center"/>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r w:rsidRPr="005F3BF7">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14:paraId="55386FF5" w14:textId="77777777" w:rsidR="0032798B" w:rsidRPr="005F3BF7" w:rsidRDefault="0032798B" w:rsidP="0032798B">
            <w:pPr>
              <w:pStyle w:val="FieldText"/>
              <w:rPr>
                <w:rFonts w:ascii="Arial" w:hAnsi="Arial" w:cs="Arial"/>
                <w:b w:val="0"/>
                <w:color w:val="000000" w:themeColor="text1"/>
                <w:sz w:val="20"/>
                <w:szCs w:val="20"/>
                <w:lang w:val="hr-HR"/>
              </w:rPr>
            </w:pPr>
            <w:r w:rsidRPr="005F3BF7">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48FDB810" w14:textId="77777777"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fldChar w:fldCharType="begin">
                <w:ffData>
                  <w:name w:val="Text1"/>
                  <w:enabled/>
                  <w:calcOnExit w:val="0"/>
                  <w:textInput/>
                </w:ffData>
              </w:fldChar>
            </w:r>
            <w:r w:rsidRPr="005F3BF7">
              <w:rPr>
                <w:rFonts w:ascii="Arial" w:hAnsi="Arial" w:cs="Arial"/>
                <w:color w:val="000000" w:themeColor="text1"/>
                <w:sz w:val="20"/>
                <w:szCs w:val="20"/>
              </w:rPr>
              <w:instrText xml:space="preserve"> FORMTEXT </w:instrText>
            </w:r>
            <w:r w:rsidRPr="005F3BF7">
              <w:rPr>
                <w:rFonts w:ascii="Arial" w:hAnsi="Arial" w:cs="Arial"/>
                <w:color w:val="000000" w:themeColor="text1"/>
                <w:sz w:val="20"/>
                <w:szCs w:val="20"/>
              </w:rPr>
            </w:r>
            <w:r w:rsidRPr="005F3BF7">
              <w:rPr>
                <w:rFonts w:ascii="Arial" w:hAnsi="Arial" w:cs="Arial"/>
                <w:color w:val="000000" w:themeColor="text1"/>
                <w:sz w:val="20"/>
                <w:szCs w:val="20"/>
              </w:rPr>
              <w:fldChar w:fldCharType="separate"/>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color w:val="000000" w:themeColor="text1"/>
                <w:sz w:val="20"/>
                <w:szCs w:val="20"/>
              </w:rPr>
              <w:fldChar w:fldCharType="end"/>
            </w:r>
          </w:p>
        </w:tc>
        <w:tc>
          <w:tcPr>
            <w:tcW w:w="1520" w:type="dxa"/>
            <w:gridSpan w:val="4"/>
            <w:tcMar>
              <w:left w:w="57" w:type="dxa"/>
              <w:right w:w="57" w:type="dxa"/>
            </w:tcMar>
            <w:vAlign w:val="center"/>
          </w:tcPr>
          <w:p w14:paraId="7B155FF6" w14:textId="77777777"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t>(Ostalo upisati)</w:t>
            </w:r>
          </w:p>
        </w:tc>
        <w:tc>
          <w:tcPr>
            <w:tcW w:w="1916" w:type="dxa"/>
            <w:gridSpan w:val="2"/>
            <w:tcBorders>
              <w:right w:val="single" w:sz="12" w:space="0" w:color="auto"/>
            </w:tcBorders>
            <w:tcMar>
              <w:left w:w="57" w:type="dxa"/>
              <w:right w:w="57" w:type="dxa"/>
            </w:tcMar>
            <w:vAlign w:val="center"/>
          </w:tcPr>
          <w:p w14:paraId="0F195667" w14:textId="77777777" w:rsidR="0032798B" w:rsidRPr="005F3BF7" w:rsidRDefault="0032798B" w:rsidP="0032798B">
            <w:pPr>
              <w:tabs>
                <w:tab w:val="left" w:pos="2820"/>
              </w:tabs>
              <w:spacing w:after="0"/>
              <w:rPr>
                <w:rFonts w:ascii="Arial" w:hAnsi="Arial" w:cs="Arial"/>
                <w:color w:val="000000" w:themeColor="text1"/>
                <w:sz w:val="20"/>
                <w:szCs w:val="20"/>
              </w:rPr>
            </w:pPr>
            <w:r w:rsidRPr="005F3BF7">
              <w:rPr>
                <w:rFonts w:ascii="Arial" w:hAnsi="Arial" w:cs="Arial"/>
                <w:color w:val="000000" w:themeColor="text1"/>
                <w:sz w:val="20"/>
                <w:szCs w:val="20"/>
              </w:rPr>
              <w:fldChar w:fldCharType="begin">
                <w:ffData>
                  <w:name w:val="Text1"/>
                  <w:enabled/>
                  <w:calcOnExit w:val="0"/>
                  <w:textInput/>
                </w:ffData>
              </w:fldChar>
            </w:r>
            <w:r w:rsidRPr="005F3BF7">
              <w:rPr>
                <w:rFonts w:ascii="Arial" w:hAnsi="Arial" w:cs="Arial"/>
                <w:color w:val="000000" w:themeColor="text1"/>
                <w:sz w:val="20"/>
                <w:szCs w:val="20"/>
              </w:rPr>
              <w:instrText xml:space="preserve"> FORMTEXT </w:instrText>
            </w:r>
            <w:r w:rsidRPr="005F3BF7">
              <w:rPr>
                <w:rFonts w:ascii="Arial" w:hAnsi="Arial" w:cs="Arial"/>
                <w:color w:val="000000" w:themeColor="text1"/>
                <w:sz w:val="20"/>
                <w:szCs w:val="20"/>
              </w:rPr>
            </w:r>
            <w:r w:rsidRPr="005F3BF7">
              <w:rPr>
                <w:rFonts w:ascii="Arial" w:hAnsi="Arial" w:cs="Arial"/>
                <w:color w:val="000000" w:themeColor="text1"/>
                <w:sz w:val="20"/>
                <w:szCs w:val="20"/>
              </w:rPr>
              <w:fldChar w:fldCharType="separate"/>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noProof/>
                <w:color w:val="000000" w:themeColor="text1"/>
                <w:sz w:val="20"/>
                <w:szCs w:val="20"/>
              </w:rPr>
              <w:t> </w:t>
            </w:r>
            <w:r w:rsidRPr="005F3BF7">
              <w:rPr>
                <w:rFonts w:ascii="Arial" w:hAnsi="Arial" w:cs="Arial"/>
                <w:color w:val="000000" w:themeColor="text1"/>
                <w:sz w:val="20"/>
                <w:szCs w:val="20"/>
              </w:rPr>
              <w:fldChar w:fldCharType="end"/>
            </w:r>
          </w:p>
        </w:tc>
      </w:tr>
      <w:tr w:rsidR="0032798B" w:rsidRPr="005F3BF7" w14:paraId="14190EEB" w14:textId="77777777" w:rsidTr="591E9C01">
        <w:trPr>
          <w:trHeight w:val="397"/>
          <w:jc w:val="center"/>
        </w:trPr>
        <w:tc>
          <w:tcPr>
            <w:tcW w:w="1360" w:type="dxa"/>
            <w:gridSpan w:val="2"/>
            <w:vMerge/>
            <w:tcMar>
              <w:left w:w="57" w:type="dxa"/>
              <w:right w:w="57" w:type="dxa"/>
            </w:tcMar>
            <w:vAlign w:val="center"/>
          </w:tcPr>
          <w:p w14:paraId="62EBF3C5" w14:textId="77777777" w:rsidR="0032798B" w:rsidRPr="005F3BF7" w:rsidRDefault="0032798B" w:rsidP="0032798B">
            <w:pPr>
              <w:numPr>
                <w:ilvl w:val="0"/>
                <w:numId w:val="4"/>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A99A3C" w14:textId="77777777" w:rsidR="0032798B" w:rsidRPr="005F3BF7" w:rsidRDefault="0032798B" w:rsidP="0032798B">
            <w:pPr>
              <w:tabs>
                <w:tab w:val="left" w:pos="2820"/>
              </w:tabs>
              <w:spacing w:after="0"/>
              <w:jc w:val="center"/>
              <w:rPr>
                <w:rFonts w:ascii="Arial" w:eastAsia="Calibri" w:hAnsi="Arial" w:cs="Arial"/>
                <w:color w:val="000000" w:themeColor="text1"/>
                <w:sz w:val="20"/>
                <w:szCs w:val="20"/>
                <w:lang w:eastAsia="hr-HR"/>
              </w:rPr>
            </w:pPr>
            <w:r>
              <w:rPr>
                <w:rFonts w:ascii="Arial" w:eastAsia="Calibri" w:hAnsi="Arial" w:cs="Arial"/>
                <w:color w:val="000000" w:themeColor="text1"/>
                <w:sz w:val="20"/>
                <w:szCs w:val="20"/>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fldChar w:fldCharType="begin">
                <w:ffData>
                  <w:name w:val="Text1"/>
                  <w:enabled/>
                  <w:calcOnExit w:val="0"/>
                  <w:textInput/>
                </w:ffData>
              </w:fldChar>
            </w:r>
            <w:r w:rsidRPr="005F3BF7">
              <w:rPr>
                <w:rFonts w:ascii="Arial" w:eastAsia="Calibri" w:hAnsi="Arial" w:cs="Arial"/>
                <w:color w:val="000000" w:themeColor="text1"/>
                <w:sz w:val="20"/>
                <w:szCs w:val="20"/>
                <w:lang w:eastAsia="hr-HR"/>
              </w:rPr>
              <w:instrText xml:space="preserve"> FORMTEXT </w:instrText>
            </w:r>
            <w:r w:rsidRPr="005F3BF7">
              <w:rPr>
                <w:rFonts w:ascii="Arial" w:eastAsia="Calibri" w:hAnsi="Arial" w:cs="Arial"/>
                <w:color w:val="000000" w:themeColor="text1"/>
                <w:sz w:val="20"/>
                <w:szCs w:val="20"/>
                <w:lang w:eastAsia="hr-HR"/>
              </w:rPr>
            </w:r>
            <w:r w:rsidRPr="005F3BF7">
              <w:rPr>
                <w:rFonts w:ascii="Arial" w:eastAsia="Calibri" w:hAnsi="Arial" w:cs="Arial"/>
                <w:color w:val="000000" w:themeColor="text1"/>
                <w:sz w:val="20"/>
                <w:szCs w:val="20"/>
                <w:lang w:eastAsia="hr-HR"/>
              </w:rPr>
              <w:fldChar w:fldCharType="separate"/>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8291D2B"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r w:rsidRPr="005F3BF7">
              <w:rPr>
                <w:rFonts w:ascii="Arial" w:eastAsia="Calibri" w:hAnsi="Arial" w:cs="Arial"/>
                <w:color w:val="000000" w:themeColor="text1"/>
                <w:sz w:val="20"/>
                <w:szCs w:val="20"/>
                <w:lang w:eastAsia="hr-HR"/>
              </w:rPr>
              <w:fldChar w:fldCharType="begin">
                <w:ffData>
                  <w:name w:val="Text1"/>
                  <w:enabled/>
                  <w:calcOnExit w:val="0"/>
                  <w:textInput/>
                </w:ffData>
              </w:fldChar>
            </w:r>
            <w:r w:rsidRPr="005F3BF7">
              <w:rPr>
                <w:rFonts w:ascii="Arial" w:eastAsia="Calibri" w:hAnsi="Arial" w:cs="Arial"/>
                <w:color w:val="000000" w:themeColor="text1"/>
                <w:sz w:val="20"/>
                <w:szCs w:val="20"/>
                <w:lang w:eastAsia="hr-HR"/>
              </w:rPr>
              <w:instrText xml:space="preserve"> FORMTEXT </w:instrText>
            </w:r>
            <w:r w:rsidRPr="005F3BF7">
              <w:rPr>
                <w:rFonts w:ascii="Arial" w:eastAsia="Calibri" w:hAnsi="Arial" w:cs="Arial"/>
                <w:color w:val="000000" w:themeColor="text1"/>
                <w:sz w:val="20"/>
                <w:szCs w:val="20"/>
                <w:lang w:eastAsia="hr-HR"/>
              </w:rPr>
            </w:r>
            <w:r w:rsidRPr="005F3BF7">
              <w:rPr>
                <w:rFonts w:ascii="Arial" w:eastAsia="Calibri" w:hAnsi="Arial" w:cs="Arial"/>
                <w:color w:val="000000" w:themeColor="text1"/>
                <w:sz w:val="20"/>
                <w:szCs w:val="20"/>
                <w:lang w:eastAsia="hr-HR"/>
              </w:rPr>
              <w:fldChar w:fldCharType="separate"/>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t> </w:t>
            </w:r>
            <w:r w:rsidRPr="005F3BF7">
              <w:rPr>
                <w:rFonts w:ascii="Arial" w:eastAsia="Calibri" w:hAnsi="Arial" w:cs="Arial"/>
                <w:color w:val="000000" w:themeColor="text1"/>
                <w:sz w:val="20"/>
                <w:szCs w:val="20"/>
                <w:lang w:eastAsia="hr-HR"/>
              </w:rPr>
              <w:fldChar w:fldCharType="end"/>
            </w:r>
          </w:p>
          <w:p w14:paraId="6D98A12B" w14:textId="77777777" w:rsidR="0032798B" w:rsidRPr="005F3BF7" w:rsidRDefault="0032798B" w:rsidP="0032798B">
            <w:pPr>
              <w:tabs>
                <w:tab w:val="left" w:pos="2820"/>
              </w:tabs>
              <w:spacing w:after="0"/>
              <w:rPr>
                <w:rFonts w:ascii="Arial" w:eastAsia="Calibri" w:hAnsi="Arial" w:cs="Arial"/>
                <w:color w:val="000000" w:themeColor="text1"/>
                <w:sz w:val="20"/>
                <w:szCs w:val="20"/>
                <w:lang w:eastAsia="hr-HR"/>
              </w:rPr>
            </w:pPr>
          </w:p>
        </w:tc>
      </w:tr>
      <w:tr w:rsidR="0032798B" w:rsidRPr="005F3BF7" w14:paraId="5F58E1A3" w14:textId="77777777" w:rsidTr="591E9C01">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32798B" w:rsidRPr="005F3BF7" w:rsidRDefault="0032798B" w:rsidP="0032798B">
            <w:pPr>
              <w:tabs>
                <w:tab w:val="left" w:pos="360"/>
                <w:tab w:val="left" w:pos="54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14:paraId="29E31B45" w14:textId="77777777" w:rsidR="0032798B" w:rsidRPr="005F3BF7" w:rsidRDefault="0032798B" w:rsidP="0032798B">
            <w:pPr>
              <w:tabs>
                <w:tab w:val="left" w:pos="2820"/>
              </w:tabs>
              <w:spacing w:after="120" w:line="240" w:lineRule="auto"/>
              <w:rPr>
                <w:rFonts w:ascii="Arial" w:hAnsi="Arial" w:cs="Arial"/>
                <w:color w:val="000000" w:themeColor="text1"/>
                <w:sz w:val="20"/>
                <w:szCs w:val="20"/>
              </w:rPr>
            </w:pPr>
            <w:r w:rsidRPr="005F3BF7">
              <w:rPr>
                <w:rFonts w:ascii="Arial" w:hAnsi="Arial" w:cs="Arial"/>
                <w:color w:val="000000" w:themeColor="text1"/>
                <w:sz w:val="20"/>
                <w:szCs w:val="20"/>
              </w:rPr>
              <w:t>*Dva pozitivno ocijenjena kolokvija zamjenjuju pismeni ispit.</w:t>
            </w:r>
          </w:p>
          <w:p w14:paraId="3471B34C" w14:textId="77777777"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Kolokviji</w:t>
            </w:r>
            <w:r w:rsidRPr="005F3BF7">
              <w:rPr>
                <w:rFonts w:ascii="Arial" w:hAnsi="Arial" w:cs="Arial"/>
                <w:color w:val="000000" w:themeColor="text1"/>
                <w:sz w:val="20"/>
                <w:szCs w:val="20"/>
              </w:rPr>
              <w:t>: Tijekom semestra održat će se dva kolokvija. Konačna ocjena može se ostvariti uspješnim polaganjem oba kolokvija. Samo studenti koji imaju pozitivnu ocjenu iz I. kolokvija mogu pristupiti II. kolokviju. Dva pozitivno ocijenjena kolokvija zamjenjuju pismeni ispit. Konačna ocjena dobije se kao jednostavna aritmetička sredina uspjeha na dvama kolokvijima.</w:t>
            </w:r>
          </w:p>
          <w:p w14:paraId="7FD36836" w14:textId="77777777"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Pismeni</w:t>
            </w:r>
            <w:r w:rsidRPr="005F3BF7">
              <w:rPr>
                <w:rFonts w:ascii="Arial" w:hAnsi="Arial" w:cs="Arial"/>
                <w:color w:val="000000" w:themeColor="text1"/>
                <w:sz w:val="20"/>
                <w:szCs w:val="20"/>
              </w:rPr>
              <w:t xml:space="preserve"> </w:t>
            </w:r>
            <w:r w:rsidRPr="005F3BF7">
              <w:rPr>
                <w:rFonts w:ascii="Arial" w:hAnsi="Arial" w:cs="Arial"/>
                <w:b/>
                <w:color w:val="000000" w:themeColor="text1"/>
                <w:sz w:val="20"/>
                <w:szCs w:val="20"/>
              </w:rPr>
              <w:t>ispit</w:t>
            </w:r>
            <w:r w:rsidRPr="005F3BF7">
              <w:rPr>
                <w:rFonts w:ascii="Arial" w:hAnsi="Arial" w:cs="Arial"/>
                <w:color w:val="000000" w:themeColor="text1"/>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14:paraId="690D64D0" w14:textId="77777777" w:rsidR="0032798B" w:rsidRPr="005F3BF7" w:rsidRDefault="0032798B" w:rsidP="0032798B">
            <w:pPr>
              <w:spacing w:after="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Usmeni ispit</w:t>
            </w:r>
            <w:r w:rsidRPr="005F3BF7">
              <w:rPr>
                <w:rFonts w:ascii="Arial"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77777777" w:rsidR="0032798B" w:rsidRPr="005F3BF7" w:rsidRDefault="0032798B" w:rsidP="0032798B">
            <w:pPr>
              <w:spacing w:after="120" w:line="240" w:lineRule="auto"/>
              <w:jc w:val="both"/>
              <w:rPr>
                <w:rFonts w:ascii="Arial" w:hAnsi="Arial" w:cs="Arial"/>
                <w:color w:val="000000" w:themeColor="text1"/>
                <w:sz w:val="20"/>
                <w:szCs w:val="20"/>
              </w:rPr>
            </w:pPr>
            <w:r w:rsidRPr="005F3BF7">
              <w:rPr>
                <w:rFonts w:ascii="Arial" w:hAnsi="Arial" w:cs="Arial"/>
                <w:b/>
                <w:color w:val="000000" w:themeColor="text1"/>
                <w:sz w:val="20"/>
                <w:szCs w:val="20"/>
              </w:rPr>
              <w:t>Komisijski ispit</w:t>
            </w:r>
            <w:r w:rsidRPr="005F3BF7">
              <w:rPr>
                <w:rFonts w:ascii="Arial" w:hAnsi="Arial" w:cs="Arial"/>
                <w:color w:val="000000" w:themeColor="text1"/>
                <w:sz w:val="20"/>
                <w:szCs w:val="20"/>
              </w:rPr>
              <w:t>: Komisijski ispit je i pismeni i usmeni. Da bi pristupio usmenom dijelu komisijskog ispita student na pismenom dijelu mora postići barem 30% od ukupnog broja bodova.</w:t>
            </w:r>
          </w:p>
        </w:tc>
      </w:tr>
      <w:tr w:rsidR="0032798B" w:rsidRPr="005F3BF7" w14:paraId="10742E4A" w14:textId="77777777" w:rsidTr="591E9C01">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32798B" w:rsidRPr="005F3BF7" w:rsidRDefault="0032798B" w:rsidP="0032798B">
            <w:pPr>
              <w:tabs>
                <w:tab w:val="left" w:pos="540"/>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32798B" w:rsidRPr="005F3BF7" w:rsidRDefault="0032798B" w:rsidP="0032798B">
            <w:pPr>
              <w:tabs>
                <w:tab w:val="left" w:pos="2820"/>
              </w:tabs>
              <w:spacing w:after="0"/>
              <w:jc w:val="center"/>
              <w:rPr>
                <w:rFonts w:ascii="Arial" w:hAnsi="Arial" w:cs="Arial"/>
                <w:b/>
                <w:color w:val="000000" w:themeColor="text1"/>
                <w:sz w:val="20"/>
                <w:szCs w:val="20"/>
              </w:rPr>
            </w:pPr>
            <w:r w:rsidRPr="005F3BF7">
              <w:rPr>
                <w:rFonts w:ascii="Arial" w:hAnsi="Arial" w:cs="Arial"/>
                <w:b/>
                <w:color w:val="000000" w:themeColor="text1"/>
                <w:sz w:val="20"/>
                <w:szCs w:val="20"/>
              </w:rPr>
              <w:t>Dostupnost putem ostalih medija</w:t>
            </w:r>
          </w:p>
        </w:tc>
      </w:tr>
      <w:tr w:rsidR="00CC3C96" w:rsidRPr="005F3BF7" w14:paraId="7424AAAA" w14:textId="77777777" w:rsidTr="591E9C01">
        <w:trPr>
          <w:trHeight w:val="75"/>
          <w:jc w:val="center"/>
        </w:trPr>
        <w:tc>
          <w:tcPr>
            <w:tcW w:w="1360" w:type="dxa"/>
            <w:gridSpan w:val="2"/>
            <w:vMerge/>
            <w:tcMar>
              <w:left w:w="57" w:type="dxa"/>
              <w:right w:w="57" w:type="dxa"/>
            </w:tcMar>
            <w:vAlign w:val="center"/>
          </w:tcPr>
          <w:p w14:paraId="2946DB82" w14:textId="77777777" w:rsidR="00CC3C96" w:rsidRPr="005F3BF7" w:rsidRDefault="00CC3C96" w:rsidP="00CC3C9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6BDB2E8D" w14:textId="77777777" w:rsidR="00CC3C96" w:rsidRPr="009F1B47" w:rsidRDefault="00CC3C96" w:rsidP="00CC3C96">
            <w:pPr>
              <w:pStyle w:val="Naslov1"/>
              <w:spacing w:before="0"/>
              <w:rPr>
                <w:rFonts w:ascii="Arial" w:hAnsi="Arial" w:cs="Arial"/>
                <w:color w:val="000000" w:themeColor="text1"/>
                <w:sz w:val="20"/>
                <w:szCs w:val="20"/>
                <w:lang w:val="en-GB"/>
              </w:rPr>
            </w:pPr>
            <w:r>
              <w:rPr>
                <w:rFonts w:ascii="Arial" w:hAnsi="Arial" w:cs="Arial"/>
                <w:color w:val="000000" w:themeColor="text1"/>
                <w:sz w:val="20"/>
                <w:szCs w:val="20"/>
                <w:lang w:val="en-GB"/>
              </w:rPr>
              <w:t>Hughes, John,</w:t>
            </w:r>
            <w:r w:rsidRPr="009F1B47">
              <w:rPr>
                <w:rFonts w:ascii="Arial" w:hAnsi="Arial" w:cs="Arial"/>
                <w:color w:val="000000" w:themeColor="text1"/>
                <w:sz w:val="20"/>
                <w:szCs w:val="20"/>
                <w:lang w:val="en-GB"/>
              </w:rPr>
              <w:t xml:space="preserve"> </w:t>
            </w:r>
            <w:proofErr w:type="spellStart"/>
            <w:r w:rsidRPr="009F1B47">
              <w:rPr>
                <w:rFonts w:ascii="Arial" w:hAnsi="Arial" w:cs="Arial"/>
                <w:color w:val="000000" w:themeColor="text1"/>
                <w:sz w:val="20"/>
                <w:szCs w:val="20"/>
                <w:lang w:val="en-GB"/>
              </w:rPr>
              <w:t>Nauton</w:t>
            </w:r>
            <w:proofErr w:type="spellEnd"/>
            <w:r>
              <w:rPr>
                <w:rFonts w:ascii="Arial" w:hAnsi="Arial" w:cs="Arial"/>
                <w:color w:val="000000" w:themeColor="text1"/>
                <w:sz w:val="20"/>
                <w:szCs w:val="20"/>
                <w:lang w:val="en-GB"/>
              </w:rPr>
              <w:t>, Jon. 2016.</w:t>
            </w:r>
            <w:r w:rsidRPr="009F1B47">
              <w:rPr>
                <w:rFonts w:ascii="Arial" w:hAnsi="Arial" w:cs="Arial"/>
                <w:color w:val="000000" w:themeColor="text1"/>
                <w:sz w:val="20"/>
                <w:szCs w:val="20"/>
                <w:lang w:val="en-GB"/>
              </w:rPr>
              <w:t xml:space="preserve"> </w:t>
            </w:r>
            <w:r w:rsidRPr="0036788D">
              <w:rPr>
                <w:rFonts w:ascii="Arial" w:hAnsi="Arial" w:cs="Arial"/>
                <w:i/>
                <w:color w:val="000000" w:themeColor="text1"/>
                <w:sz w:val="20"/>
                <w:szCs w:val="20"/>
                <w:lang w:val="en-GB"/>
              </w:rPr>
              <w:t>Business Result Intermediate Student's Book with Online Practice</w:t>
            </w:r>
            <w:r w:rsidRPr="009F1B47">
              <w:rPr>
                <w:rFonts w:ascii="Arial" w:hAnsi="Arial" w:cs="Arial"/>
                <w:color w:val="000000" w:themeColor="text1"/>
                <w:sz w:val="20"/>
                <w:szCs w:val="20"/>
                <w:lang w:val="en-GB"/>
              </w:rPr>
              <w:t>. Oxford University Press</w:t>
            </w:r>
            <w:r>
              <w:rPr>
                <w:rFonts w:ascii="Arial" w:hAnsi="Arial" w:cs="Arial"/>
                <w:color w:val="000000" w:themeColor="text1"/>
                <w:sz w:val="20"/>
                <w:szCs w:val="20"/>
                <w:lang w:val="en-GB"/>
              </w:rPr>
              <w:t>. Oxford.</w:t>
            </w:r>
            <w:r w:rsidRPr="009F1B47">
              <w:rPr>
                <w:rFonts w:ascii="Arial" w:hAnsi="Arial" w:cs="Arial"/>
                <w:color w:val="000000" w:themeColor="text1"/>
                <w:sz w:val="20"/>
                <w:szCs w:val="20"/>
                <w:lang w:val="en-GB"/>
              </w:rPr>
              <w:t xml:space="preserve"> – selected units</w:t>
            </w:r>
          </w:p>
        </w:tc>
        <w:tc>
          <w:tcPr>
            <w:tcW w:w="1244" w:type="dxa"/>
            <w:gridSpan w:val="2"/>
            <w:tcBorders>
              <w:left w:val="single" w:sz="8" w:space="0" w:color="auto"/>
              <w:right w:val="single" w:sz="8" w:space="0" w:color="auto"/>
            </w:tcBorders>
            <w:tcMar>
              <w:left w:w="57" w:type="dxa"/>
              <w:right w:w="57" w:type="dxa"/>
            </w:tcMar>
            <w:vAlign w:val="center"/>
          </w:tcPr>
          <w:p w14:paraId="2695D368" w14:textId="77777777" w:rsidR="00CC3C96" w:rsidRPr="005F3BF7" w:rsidRDefault="00CC3C96" w:rsidP="00CC3C96">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14:paraId="31FD837A" w14:textId="77777777" w:rsidR="00CC3C96" w:rsidRPr="005F3BF7" w:rsidRDefault="00CC3C96" w:rsidP="00CC3C96">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NE</w:t>
            </w:r>
          </w:p>
        </w:tc>
      </w:tr>
      <w:tr w:rsidR="0032798B" w:rsidRPr="005F3BF7" w14:paraId="2AF3DC41" w14:textId="77777777" w:rsidTr="591E9C01">
        <w:trPr>
          <w:trHeight w:val="484"/>
          <w:jc w:val="center"/>
        </w:trPr>
        <w:tc>
          <w:tcPr>
            <w:tcW w:w="1360" w:type="dxa"/>
            <w:gridSpan w:val="2"/>
            <w:vMerge/>
            <w:tcMar>
              <w:left w:w="57" w:type="dxa"/>
              <w:right w:w="57" w:type="dxa"/>
            </w:tcMar>
            <w:vAlign w:val="center"/>
          </w:tcPr>
          <w:p w14:paraId="5997CC1D" w14:textId="77777777" w:rsidR="0032798B" w:rsidRPr="005F3BF7" w:rsidRDefault="0032798B" w:rsidP="0032798B">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6C85AEEF" w14:textId="77777777" w:rsidR="0032798B" w:rsidRPr="005F3BF7" w:rsidRDefault="0032798B" w:rsidP="0032798B">
            <w:pPr>
              <w:tabs>
                <w:tab w:val="left" w:pos="2820"/>
              </w:tabs>
              <w:spacing w:after="0"/>
              <w:rPr>
                <w:rFonts w:ascii="Arial" w:hAnsi="Arial" w:cs="Arial"/>
                <w:color w:val="000000" w:themeColor="text1"/>
                <w:sz w:val="20"/>
                <w:szCs w:val="20"/>
              </w:rPr>
            </w:pPr>
            <w:r w:rsidRPr="001667DB">
              <w:rPr>
                <w:rFonts w:ascii="Arial" w:hAnsi="Arial" w:cs="Arial"/>
                <w:color w:val="000000" w:themeColor="text1"/>
                <w:sz w:val="20"/>
                <w:szCs w:val="20"/>
                <w:lang w:val="de-DE"/>
              </w:rPr>
              <w:t xml:space="preserve">Interna </w:t>
            </w:r>
            <w:proofErr w:type="spellStart"/>
            <w:r w:rsidRPr="001667DB">
              <w:rPr>
                <w:rFonts w:ascii="Arial" w:hAnsi="Arial" w:cs="Arial"/>
                <w:color w:val="000000" w:themeColor="text1"/>
                <w:sz w:val="20"/>
                <w:szCs w:val="20"/>
                <w:lang w:val="de-DE"/>
              </w:rPr>
              <w:t>skripta</w:t>
            </w:r>
            <w:proofErr w:type="spellEnd"/>
            <w:r w:rsidRPr="001667DB">
              <w:rPr>
                <w:rFonts w:ascii="Arial" w:hAnsi="Arial" w:cs="Arial"/>
                <w:color w:val="000000" w:themeColor="text1"/>
                <w:sz w:val="20"/>
                <w:szCs w:val="20"/>
                <w:lang w:val="de-DE"/>
              </w:rPr>
              <w:t xml:space="preserve"> </w:t>
            </w:r>
            <w:proofErr w:type="spellStart"/>
            <w:r w:rsidRPr="001667DB">
              <w:rPr>
                <w:rFonts w:ascii="Arial" w:hAnsi="Arial" w:cs="Arial"/>
                <w:color w:val="000000" w:themeColor="text1"/>
                <w:sz w:val="20"/>
                <w:szCs w:val="20"/>
                <w:lang w:val="de-DE"/>
              </w:rPr>
              <w:t>dostupna</w:t>
            </w:r>
            <w:proofErr w:type="spellEnd"/>
            <w:r w:rsidRPr="001667DB">
              <w:rPr>
                <w:rFonts w:ascii="Arial" w:hAnsi="Arial" w:cs="Arial"/>
                <w:color w:val="000000" w:themeColor="text1"/>
                <w:sz w:val="20"/>
                <w:szCs w:val="20"/>
                <w:lang w:val="de-DE"/>
              </w:rPr>
              <w:t xml:space="preserve"> na </w:t>
            </w:r>
            <w:proofErr w:type="spellStart"/>
            <w:r w:rsidRPr="001667DB">
              <w:rPr>
                <w:rFonts w:ascii="Arial" w:hAnsi="Arial" w:cs="Arial"/>
                <w:color w:val="000000" w:themeColor="text1"/>
                <w:sz w:val="20"/>
                <w:szCs w:val="20"/>
                <w:lang w:val="de-DE"/>
              </w:rPr>
              <w:t>intranetu</w:t>
            </w:r>
            <w:proofErr w:type="spellEnd"/>
            <w:r w:rsidRPr="001667DB">
              <w:rPr>
                <w:rFonts w:ascii="Arial" w:hAnsi="Arial" w:cs="Arial"/>
                <w:color w:val="000000" w:themeColor="text1"/>
                <w:sz w:val="20"/>
                <w:szCs w:val="20"/>
                <w:lang w:val="de-DE"/>
              </w:rPr>
              <w:t xml:space="preserve"> </w:t>
            </w:r>
            <w:proofErr w:type="spellStart"/>
            <w:r w:rsidRPr="001667DB">
              <w:rPr>
                <w:rFonts w:ascii="Arial" w:hAnsi="Arial" w:cs="Arial"/>
                <w:color w:val="000000" w:themeColor="text1"/>
                <w:sz w:val="20"/>
                <w:szCs w:val="20"/>
                <w:lang w:val="de-DE"/>
              </w:rPr>
              <w:t>fakulteta</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6AFFA45F" w14:textId="77777777" w:rsidR="0032798B" w:rsidRPr="005F3BF7" w:rsidRDefault="0032798B" w:rsidP="0032798B">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21834DF4" w14:textId="77777777" w:rsidR="0032798B" w:rsidRPr="005F3BF7" w:rsidRDefault="0032798B" w:rsidP="0032798B">
            <w:pPr>
              <w:tabs>
                <w:tab w:val="left" w:pos="2820"/>
              </w:tabs>
              <w:spacing w:after="0"/>
              <w:jc w:val="center"/>
              <w:rPr>
                <w:rFonts w:ascii="Arial" w:hAnsi="Arial" w:cs="Arial"/>
                <w:color w:val="000000" w:themeColor="text1"/>
                <w:sz w:val="20"/>
                <w:szCs w:val="20"/>
              </w:rPr>
            </w:pPr>
            <w:r w:rsidRPr="005F3BF7">
              <w:rPr>
                <w:rFonts w:ascii="Arial" w:hAnsi="Arial" w:cs="Arial"/>
                <w:color w:val="000000" w:themeColor="text1"/>
                <w:sz w:val="20"/>
                <w:szCs w:val="20"/>
              </w:rPr>
              <w:t>DA</w:t>
            </w:r>
          </w:p>
        </w:tc>
      </w:tr>
      <w:tr w:rsidR="0032798B" w:rsidRPr="005F3BF7" w14:paraId="4EF59057" w14:textId="77777777" w:rsidTr="591E9C0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14:paraId="1EDB37E3" w14:textId="7CF35D04" w:rsidR="0032798B" w:rsidRPr="005F3BF7" w:rsidRDefault="591E9C01" w:rsidP="591E9C01">
            <w:pPr>
              <w:pStyle w:val="Odlomakpopisa"/>
              <w:numPr>
                <w:ilvl w:val="0"/>
                <w:numId w:val="1"/>
              </w:numPr>
              <w:autoSpaceDE w:val="0"/>
              <w:autoSpaceDN w:val="0"/>
              <w:adjustRightInd w:val="0"/>
              <w:spacing w:before="120" w:line="240" w:lineRule="auto"/>
              <w:contextualSpacing w:val="0"/>
              <w:rPr>
                <w:rFonts w:asciiTheme="minorHAnsi" w:eastAsiaTheme="minorEastAsia" w:hAnsiTheme="minorHAnsi" w:cstheme="minorBidi"/>
                <w:sz w:val="20"/>
                <w:szCs w:val="20"/>
                <w:lang w:val="en-GB"/>
              </w:rPr>
            </w:pPr>
            <w:proofErr w:type="spellStart"/>
            <w:r w:rsidRPr="591E9C01">
              <w:rPr>
                <w:rFonts w:ascii="Arial" w:eastAsia="Arial" w:hAnsi="Arial" w:cs="Arial"/>
                <w:sz w:val="20"/>
                <w:szCs w:val="20"/>
              </w:rPr>
              <w:t>Špiljak</w:t>
            </w:r>
            <w:proofErr w:type="spellEnd"/>
            <w:r w:rsidRPr="591E9C01">
              <w:rPr>
                <w:rFonts w:ascii="Arial" w:eastAsia="Arial" w:hAnsi="Arial" w:cs="Arial"/>
                <w:sz w:val="20"/>
                <w:szCs w:val="20"/>
              </w:rPr>
              <w:t>, Višnja (</w:t>
            </w:r>
            <w:proofErr w:type="spellStart"/>
            <w:r w:rsidRPr="591E9C01">
              <w:rPr>
                <w:rFonts w:ascii="Arial" w:eastAsia="Arial" w:hAnsi="Arial" w:cs="Arial"/>
                <w:sz w:val="20"/>
                <w:szCs w:val="20"/>
              </w:rPr>
              <w:t>Ed</w:t>
            </w:r>
            <w:proofErr w:type="spellEnd"/>
            <w:r w:rsidRPr="591E9C01">
              <w:rPr>
                <w:rFonts w:ascii="Arial" w:eastAsia="Arial" w:hAnsi="Arial" w:cs="Arial"/>
                <w:sz w:val="20"/>
                <w:szCs w:val="20"/>
              </w:rPr>
              <w:t xml:space="preserve">.). 2000. </w:t>
            </w:r>
            <w:r w:rsidRPr="591E9C01">
              <w:rPr>
                <w:rFonts w:ascii="Arial" w:eastAsia="Arial" w:hAnsi="Arial" w:cs="Arial"/>
                <w:i/>
                <w:iCs/>
                <w:sz w:val="20"/>
                <w:szCs w:val="20"/>
              </w:rPr>
              <w:t xml:space="preserve">Englesko-hrvatski poslovni rječnik, English-Croatian </w:t>
            </w:r>
            <w:proofErr w:type="spellStart"/>
            <w:r w:rsidRPr="591E9C01">
              <w:rPr>
                <w:rFonts w:ascii="Arial" w:eastAsia="Arial" w:hAnsi="Arial" w:cs="Arial"/>
                <w:i/>
                <w:iCs/>
                <w:sz w:val="20"/>
                <w:szCs w:val="20"/>
              </w:rPr>
              <w:t>Dictionary</w:t>
            </w:r>
            <w:proofErr w:type="spellEnd"/>
            <w:r w:rsidRPr="591E9C01">
              <w:rPr>
                <w:rFonts w:ascii="Arial" w:eastAsia="Arial" w:hAnsi="Arial" w:cs="Arial"/>
                <w:i/>
                <w:iCs/>
                <w:sz w:val="20"/>
                <w:szCs w:val="20"/>
              </w:rPr>
              <w:t xml:space="preserve"> </w:t>
            </w:r>
            <w:proofErr w:type="spellStart"/>
            <w:r w:rsidRPr="591E9C01">
              <w:rPr>
                <w:rFonts w:ascii="Arial" w:eastAsia="Arial" w:hAnsi="Arial" w:cs="Arial"/>
                <w:i/>
                <w:iCs/>
                <w:sz w:val="20"/>
                <w:szCs w:val="20"/>
              </w:rPr>
              <w:t>of</w:t>
            </w:r>
            <w:proofErr w:type="spellEnd"/>
            <w:r w:rsidRPr="591E9C01">
              <w:rPr>
                <w:rFonts w:ascii="Arial" w:eastAsia="Arial" w:hAnsi="Arial" w:cs="Arial"/>
                <w:i/>
                <w:iCs/>
                <w:sz w:val="20"/>
                <w:szCs w:val="20"/>
              </w:rPr>
              <w:t xml:space="preserve"> Business</w:t>
            </w:r>
            <w:r w:rsidRPr="591E9C01">
              <w:rPr>
                <w:rFonts w:ascii="Arial" w:eastAsia="Arial" w:hAnsi="Arial" w:cs="Arial"/>
                <w:sz w:val="20"/>
                <w:szCs w:val="20"/>
              </w:rPr>
              <w:t xml:space="preserve">. </w:t>
            </w:r>
            <w:proofErr w:type="spellStart"/>
            <w:r w:rsidRPr="591E9C01">
              <w:rPr>
                <w:rFonts w:ascii="Arial" w:eastAsia="Arial" w:hAnsi="Arial" w:cs="Arial"/>
                <w:sz w:val="20"/>
                <w:szCs w:val="20"/>
              </w:rPr>
              <w:t>Masmedia</w:t>
            </w:r>
            <w:proofErr w:type="spellEnd"/>
            <w:r w:rsidRPr="591E9C01">
              <w:rPr>
                <w:rFonts w:ascii="Arial" w:eastAsia="Arial" w:hAnsi="Arial" w:cs="Arial"/>
                <w:sz w:val="20"/>
                <w:szCs w:val="20"/>
              </w:rPr>
              <w:t>. Zagreb.</w:t>
            </w:r>
          </w:p>
          <w:p w14:paraId="2BEAE400" w14:textId="3333C80F" w:rsidR="0032798B" w:rsidRPr="005F3BF7" w:rsidRDefault="591E9C01" w:rsidP="591E9C01">
            <w:pPr>
              <w:pStyle w:val="Odlomakpopisa"/>
              <w:numPr>
                <w:ilvl w:val="0"/>
                <w:numId w:val="1"/>
              </w:numPr>
              <w:tabs>
                <w:tab w:val="left" w:pos="2820"/>
              </w:tabs>
              <w:autoSpaceDE w:val="0"/>
              <w:autoSpaceDN w:val="0"/>
              <w:adjustRightInd w:val="0"/>
              <w:spacing w:line="240" w:lineRule="auto"/>
              <w:contextualSpacing w:val="0"/>
              <w:rPr>
                <w:rFonts w:asciiTheme="minorHAnsi" w:eastAsiaTheme="minorEastAsia" w:hAnsiTheme="minorHAnsi" w:cstheme="minorBidi"/>
                <w:color w:val="FF0000"/>
                <w:sz w:val="20"/>
                <w:szCs w:val="20"/>
              </w:rPr>
            </w:pPr>
            <w:proofErr w:type="spellStart"/>
            <w:r w:rsidRPr="591E9C01">
              <w:rPr>
                <w:rFonts w:ascii="Arial" w:eastAsia="Arial" w:hAnsi="Arial" w:cs="Arial"/>
                <w:color w:val="FF0000"/>
                <w:sz w:val="20"/>
                <w:szCs w:val="20"/>
              </w:rPr>
              <w:t>Pearson</w:t>
            </w:r>
            <w:proofErr w:type="spellEnd"/>
            <w:r w:rsidRPr="591E9C01">
              <w:rPr>
                <w:rFonts w:ascii="Arial" w:eastAsia="Arial" w:hAnsi="Arial" w:cs="Arial"/>
                <w:color w:val="FF0000"/>
                <w:sz w:val="20"/>
                <w:szCs w:val="20"/>
              </w:rPr>
              <w:t xml:space="preserve"> </w:t>
            </w:r>
            <w:proofErr w:type="spellStart"/>
            <w:r w:rsidRPr="591E9C01">
              <w:rPr>
                <w:rFonts w:ascii="Arial" w:eastAsia="Arial" w:hAnsi="Arial" w:cs="Arial"/>
                <w:color w:val="FF0000"/>
                <w:sz w:val="20"/>
                <w:szCs w:val="20"/>
              </w:rPr>
              <w:t>Longman</w:t>
            </w:r>
            <w:proofErr w:type="spellEnd"/>
            <w:r w:rsidRPr="591E9C01">
              <w:rPr>
                <w:rFonts w:ascii="Arial" w:eastAsia="Arial" w:hAnsi="Arial" w:cs="Arial"/>
                <w:color w:val="FF0000"/>
                <w:sz w:val="20"/>
                <w:szCs w:val="20"/>
              </w:rPr>
              <w:t xml:space="preserve">. </w:t>
            </w:r>
            <w:proofErr w:type="spellStart"/>
            <w:r w:rsidRPr="591E9C01">
              <w:rPr>
                <w:rFonts w:ascii="Arial" w:eastAsia="Arial" w:hAnsi="Arial" w:cs="Arial"/>
                <w:i/>
                <w:iCs/>
                <w:color w:val="FF0000"/>
                <w:sz w:val="20"/>
                <w:szCs w:val="20"/>
              </w:rPr>
              <w:t>Longman</w:t>
            </w:r>
            <w:proofErr w:type="spellEnd"/>
            <w:r w:rsidRPr="591E9C01">
              <w:rPr>
                <w:rFonts w:ascii="Arial" w:eastAsia="Arial" w:hAnsi="Arial" w:cs="Arial"/>
                <w:i/>
                <w:iCs/>
                <w:color w:val="FF0000"/>
                <w:sz w:val="20"/>
                <w:szCs w:val="20"/>
              </w:rPr>
              <w:t xml:space="preserve"> </w:t>
            </w:r>
            <w:proofErr w:type="spellStart"/>
            <w:r w:rsidRPr="591E9C01">
              <w:rPr>
                <w:rFonts w:ascii="Arial" w:eastAsia="Arial" w:hAnsi="Arial" w:cs="Arial"/>
                <w:i/>
                <w:iCs/>
                <w:color w:val="FF0000"/>
                <w:sz w:val="20"/>
                <w:szCs w:val="20"/>
              </w:rPr>
              <w:t>Dictionary</w:t>
            </w:r>
            <w:proofErr w:type="spellEnd"/>
            <w:r w:rsidRPr="591E9C01">
              <w:rPr>
                <w:rFonts w:ascii="Arial" w:eastAsia="Arial" w:hAnsi="Arial" w:cs="Arial"/>
                <w:i/>
                <w:iCs/>
                <w:color w:val="FF0000"/>
                <w:sz w:val="20"/>
                <w:szCs w:val="20"/>
              </w:rPr>
              <w:t xml:space="preserve"> </w:t>
            </w:r>
            <w:proofErr w:type="spellStart"/>
            <w:r w:rsidRPr="591E9C01">
              <w:rPr>
                <w:rFonts w:ascii="Arial" w:eastAsia="Arial" w:hAnsi="Arial" w:cs="Arial"/>
                <w:i/>
                <w:iCs/>
                <w:color w:val="FF0000"/>
                <w:sz w:val="20"/>
                <w:szCs w:val="20"/>
              </w:rPr>
              <w:t>of</w:t>
            </w:r>
            <w:proofErr w:type="spellEnd"/>
            <w:r w:rsidRPr="591E9C01">
              <w:rPr>
                <w:rFonts w:ascii="Arial" w:eastAsia="Arial" w:hAnsi="Arial" w:cs="Arial"/>
                <w:i/>
                <w:iCs/>
                <w:color w:val="FF0000"/>
                <w:sz w:val="20"/>
                <w:szCs w:val="20"/>
              </w:rPr>
              <w:t xml:space="preserve"> </w:t>
            </w:r>
            <w:proofErr w:type="spellStart"/>
            <w:r w:rsidRPr="591E9C01">
              <w:rPr>
                <w:rFonts w:ascii="Arial" w:eastAsia="Arial" w:hAnsi="Arial" w:cs="Arial"/>
                <w:i/>
                <w:iCs/>
                <w:color w:val="FF0000"/>
                <w:sz w:val="20"/>
                <w:szCs w:val="20"/>
              </w:rPr>
              <w:t>Contemporary</w:t>
            </w:r>
            <w:proofErr w:type="spellEnd"/>
            <w:r w:rsidRPr="591E9C01">
              <w:rPr>
                <w:rFonts w:ascii="Arial" w:eastAsia="Arial" w:hAnsi="Arial" w:cs="Arial"/>
                <w:i/>
                <w:iCs/>
                <w:color w:val="FF0000"/>
                <w:sz w:val="20"/>
                <w:szCs w:val="20"/>
              </w:rPr>
              <w:t xml:space="preserve"> English</w:t>
            </w:r>
            <w:r w:rsidRPr="591E9C01">
              <w:rPr>
                <w:rFonts w:ascii="Arial" w:eastAsia="Arial" w:hAnsi="Arial" w:cs="Arial"/>
                <w:i/>
                <w:iCs/>
                <w:color w:val="FF0000"/>
                <w:sz w:val="24"/>
                <w:szCs w:val="24"/>
              </w:rPr>
              <w:t xml:space="preserve">. </w:t>
            </w:r>
            <w:r w:rsidRPr="591E9C01">
              <w:rPr>
                <w:rFonts w:ascii="Arial" w:eastAsia="Arial" w:hAnsi="Arial" w:cs="Arial"/>
                <w:color w:val="FF0000"/>
                <w:sz w:val="20"/>
                <w:szCs w:val="20"/>
              </w:rPr>
              <w:t>https://www.ldoceonline.com/</w:t>
            </w:r>
          </w:p>
          <w:p w14:paraId="7F0DDDF0" w14:textId="15BA9B97" w:rsidR="0032798B" w:rsidRPr="005F3BF7" w:rsidRDefault="00E265FA" w:rsidP="591E9C01">
            <w:pPr>
              <w:pStyle w:val="Odlomakpopisa"/>
              <w:numPr>
                <w:ilvl w:val="0"/>
                <w:numId w:val="1"/>
              </w:numPr>
              <w:tabs>
                <w:tab w:val="left" w:pos="2820"/>
              </w:tabs>
              <w:autoSpaceDE w:val="0"/>
              <w:autoSpaceDN w:val="0"/>
              <w:adjustRightInd w:val="0"/>
              <w:spacing w:line="240" w:lineRule="auto"/>
              <w:contextualSpacing w:val="0"/>
              <w:rPr>
                <w:rFonts w:asciiTheme="minorHAnsi" w:eastAsiaTheme="minorEastAsia" w:hAnsiTheme="minorHAnsi" w:cstheme="minorBidi"/>
                <w:sz w:val="20"/>
                <w:szCs w:val="20"/>
                <w:lang w:val="en-GB"/>
              </w:rPr>
            </w:pPr>
            <w:hyperlink r:id="rId8">
              <w:r w:rsidR="591E9C01" w:rsidRPr="591E9C01">
                <w:rPr>
                  <w:rStyle w:val="Hiperveza"/>
                  <w:rFonts w:ascii="Arial" w:eastAsia="Arial" w:hAnsi="Arial" w:cs="Arial"/>
                  <w:sz w:val="20"/>
                  <w:szCs w:val="20"/>
                </w:rPr>
                <w:t>www.onelook.com</w:t>
              </w:r>
            </w:hyperlink>
            <w:r w:rsidR="591E9C01" w:rsidRPr="591E9C01">
              <w:rPr>
                <w:rFonts w:ascii="Arial" w:eastAsia="Arial" w:hAnsi="Arial" w:cs="Arial"/>
                <w:sz w:val="20"/>
                <w:szCs w:val="20"/>
              </w:rPr>
              <w:t xml:space="preserve"> (online browser </w:t>
            </w:r>
            <w:proofErr w:type="spellStart"/>
            <w:r w:rsidR="591E9C01" w:rsidRPr="591E9C01">
              <w:rPr>
                <w:rFonts w:ascii="Arial" w:eastAsia="Arial" w:hAnsi="Arial" w:cs="Arial"/>
                <w:sz w:val="20"/>
                <w:szCs w:val="20"/>
              </w:rPr>
              <w:t>of</w:t>
            </w:r>
            <w:proofErr w:type="spellEnd"/>
            <w:r w:rsidR="591E9C01" w:rsidRPr="591E9C01">
              <w:rPr>
                <w:rFonts w:ascii="Arial" w:eastAsia="Arial" w:hAnsi="Arial" w:cs="Arial"/>
                <w:sz w:val="20"/>
                <w:szCs w:val="20"/>
              </w:rPr>
              <w:t xml:space="preserve"> English-English </w:t>
            </w:r>
            <w:proofErr w:type="spellStart"/>
            <w:r w:rsidR="591E9C01" w:rsidRPr="591E9C01">
              <w:rPr>
                <w:rFonts w:ascii="Arial" w:eastAsia="Arial" w:hAnsi="Arial" w:cs="Arial"/>
                <w:sz w:val="20"/>
                <w:szCs w:val="20"/>
              </w:rPr>
              <w:t>monolingual</w:t>
            </w:r>
            <w:proofErr w:type="spellEnd"/>
            <w:r w:rsidR="591E9C01" w:rsidRPr="591E9C01">
              <w:rPr>
                <w:rFonts w:ascii="Arial" w:eastAsia="Arial" w:hAnsi="Arial" w:cs="Arial"/>
                <w:sz w:val="20"/>
                <w:szCs w:val="20"/>
              </w:rPr>
              <w:t xml:space="preserve"> </w:t>
            </w:r>
            <w:proofErr w:type="spellStart"/>
            <w:r w:rsidR="591E9C01" w:rsidRPr="591E9C01">
              <w:rPr>
                <w:rFonts w:ascii="Arial" w:eastAsia="Arial" w:hAnsi="Arial" w:cs="Arial"/>
                <w:sz w:val="20"/>
                <w:szCs w:val="20"/>
              </w:rPr>
              <w:t>dictionaries</w:t>
            </w:r>
            <w:proofErr w:type="spellEnd"/>
            <w:r w:rsidR="591E9C01" w:rsidRPr="591E9C01">
              <w:rPr>
                <w:rFonts w:ascii="Arial" w:eastAsia="Arial" w:hAnsi="Arial" w:cs="Arial"/>
                <w:sz w:val="20"/>
                <w:szCs w:val="20"/>
              </w:rPr>
              <w:t>)</w:t>
            </w:r>
          </w:p>
          <w:p w14:paraId="2DF6935C" w14:textId="75F910B9" w:rsidR="0032798B" w:rsidRPr="005F3BF7" w:rsidRDefault="591E9C01" w:rsidP="591E9C01">
            <w:pPr>
              <w:pStyle w:val="Odlomakpopisa"/>
              <w:numPr>
                <w:ilvl w:val="0"/>
                <w:numId w:val="1"/>
              </w:numPr>
              <w:tabs>
                <w:tab w:val="left" w:pos="2820"/>
              </w:tabs>
              <w:autoSpaceDE w:val="0"/>
              <w:autoSpaceDN w:val="0"/>
              <w:adjustRightInd w:val="0"/>
              <w:spacing w:line="240" w:lineRule="auto"/>
              <w:contextualSpacing w:val="0"/>
              <w:rPr>
                <w:rFonts w:asciiTheme="minorHAnsi" w:eastAsiaTheme="minorEastAsia" w:hAnsiTheme="minorHAnsi" w:cstheme="minorBidi"/>
                <w:sz w:val="20"/>
                <w:szCs w:val="20"/>
                <w:lang w:val="en-GB"/>
              </w:rPr>
            </w:pPr>
            <w:proofErr w:type="spellStart"/>
            <w:r w:rsidRPr="591E9C01">
              <w:rPr>
                <w:rFonts w:ascii="Arial" w:eastAsia="Arial" w:hAnsi="Arial" w:cs="Arial"/>
                <w:sz w:val="20"/>
                <w:szCs w:val="20"/>
              </w:rPr>
              <w:t>Dubicka</w:t>
            </w:r>
            <w:proofErr w:type="spellEnd"/>
            <w:r w:rsidRPr="591E9C01">
              <w:rPr>
                <w:rFonts w:ascii="Arial" w:eastAsia="Arial" w:hAnsi="Arial" w:cs="Arial"/>
                <w:sz w:val="20"/>
                <w:szCs w:val="20"/>
              </w:rPr>
              <w:t xml:space="preserve">, I. </w:t>
            </w:r>
            <w:proofErr w:type="spellStart"/>
            <w:r w:rsidRPr="591E9C01">
              <w:rPr>
                <w:rFonts w:ascii="Arial" w:eastAsia="Arial" w:hAnsi="Arial" w:cs="Arial"/>
                <w:sz w:val="20"/>
                <w:szCs w:val="20"/>
              </w:rPr>
              <w:t>et</w:t>
            </w:r>
            <w:proofErr w:type="spellEnd"/>
            <w:r w:rsidRPr="591E9C01">
              <w:rPr>
                <w:rFonts w:ascii="Arial" w:eastAsia="Arial" w:hAnsi="Arial" w:cs="Arial"/>
                <w:sz w:val="20"/>
                <w:szCs w:val="20"/>
              </w:rPr>
              <w:t xml:space="preserve"> </w:t>
            </w:r>
            <w:proofErr w:type="spellStart"/>
            <w:r w:rsidRPr="591E9C01">
              <w:rPr>
                <w:rFonts w:ascii="Arial" w:eastAsia="Arial" w:hAnsi="Arial" w:cs="Arial"/>
                <w:sz w:val="20"/>
                <w:szCs w:val="20"/>
              </w:rPr>
              <w:t>al</w:t>
            </w:r>
            <w:proofErr w:type="spellEnd"/>
            <w:r w:rsidRPr="591E9C01">
              <w:rPr>
                <w:rFonts w:ascii="Arial" w:eastAsia="Arial" w:hAnsi="Arial" w:cs="Arial"/>
                <w:sz w:val="20"/>
                <w:szCs w:val="20"/>
              </w:rPr>
              <w:t xml:space="preserve">. 2018. </w:t>
            </w:r>
            <w:r w:rsidRPr="591E9C01">
              <w:rPr>
                <w:rFonts w:ascii="Arial" w:eastAsia="Arial" w:hAnsi="Arial" w:cs="Arial"/>
                <w:i/>
                <w:iCs/>
                <w:sz w:val="20"/>
                <w:szCs w:val="20"/>
                <w:lang w:val="en-GB"/>
              </w:rPr>
              <w:t xml:space="preserve">Business Partner, B1+, </w:t>
            </w:r>
            <w:proofErr w:type="spellStart"/>
            <w:r w:rsidRPr="591E9C01">
              <w:rPr>
                <w:rFonts w:ascii="Arial" w:eastAsia="Arial" w:hAnsi="Arial" w:cs="Arial"/>
                <w:i/>
                <w:iCs/>
                <w:sz w:val="20"/>
                <w:szCs w:val="20"/>
                <w:lang w:val="en-GB"/>
              </w:rPr>
              <w:t>Coursebook</w:t>
            </w:r>
            <w:proofErr w:type="spellEnd"/>
            <w:r w:rsidRPr="591E9C01">
              <w:rPr>
                <w:rFonts w:ascii="Arial" w:eastAsia="Arial" w:hAnsi="Arial" w:cs="Arial"/>
                <w:sz w:val="20"/>
                <w:szCs w:val="20"/>
                <w:lang w:val="en-GB"/>
              </w:rPr>
              <w:t>. Pearson Education Limited. Harlow.</w:t>
            </w:r>
          </w:p>
          <w:p w14:paraId="76295892" w14:textId="44E13E4C" w:rsidR="0032798B" w:rsidRPr="005F3BF7" w:rsidRDefault="591E9C01" w:rsidP="591E9C01">
            <w:pPr>
              <w:pStyle w:val="Odlomakpopisa"/>
              <w:numPr>
                <w:ilvl w:val="0"/>
                <w:numId w:val="1"/>
              </w:numPr>
              <w:autoSpaceDE w:val="0"/>
              <w:autoSpaceDN w:val="0"/>
              <w:adjustRightInd w:val="0"/>
              <w:spacing w:after="120" w:line="240" w:lineRule="auto"/>
              <w:ind w:left="714" w:hanging="357"/>
              <w:contextualSpacing w:val="0"/>
              <w:rPr>
                <w:rFonts w:asciiTheme="minorHAnsi" w:eastAsiaTheme="minorEastAsia" w:hAnsiTheme="minorHAnsi" w:cstheme="minorBidi"/>
                <w:sz w:val="20"/>
                <w:szCs w:val="20"/>
                <w:lang w:val="en-GB"/>
              </w:rPr>
            </w:pPr>
            <w:r w:rsidRPr="591E9C01">
              <w:rPr>
                <w:rFonts w:ascii="Arial" w:eastAsia="Arial" w:hAnsi="Arial" w:cs="Arial"/>
                <w:sz w:val="20"/>
                <w:szCs w:val="20"/>
              </w:rPr>
              <w:t xml:space="preserve">Evans, </w:t>
            </w:r>
            <w:proofErr w:type="spellStart"/>
            <w:r w:rsidRPr="591E9C01">
              <w:rPr>
                <w:rFonts w:ascii="Arial" w:eastAsia="Arial" w:hAnsi="Arial" w:cs="Arial"/>
                <w:sz w:val="20"/>
                <w:szCs w:val="20"/>
              </w:rPr>
              <w:t>Lynne</w:t>
            </w:r>
            <w:proofErr w:type="spellEnd"/>
            <w:r w:rsidRPr="591E9C01">
              <w:rPr>
                <w:rFonts w:ascii="Arial" w:eastAsia="Arial" w:hAnsi="Arial" w:cs="Arial"/>
                <w:sz w:val="20"/>
                <w:szCs w:val="20"/>
              </w:rPr>
              <w:t xml:space="preserve">. 2018. </w:t>
            </w:r>
            <w:r w:rsidRPr="591E9C01">
              <w:rPr>
                <w:rFonts w:ascii="Arial" w:eastAsia="Arial" w:hAnsi="Arial" w:cs="Arial"/>
                <w:i/>
                <w:iCs/>
                <w:sz w:val="20"/>
                <w:szCs w:val="20"/>
              </w:rPr>
              <w:t xml:space="preserve">Business Partner, B1+, </w:t>
            </w:r>
            <w:proofErr w:type="spellStart"/>
            <w:r w:rsidRPr="591E9C01">
              <w:rPr>
                <w:rFonts w:ascii="Arial" w:eastAsia="Arial" w:hAnsi="Arial" w:cs="Arial"/>
                <w:i/>
                <w:iCs/>
                <w:sz w:val="20"/>
                <w:szCs w:val="20"/>
              </w:rPr>
              <w:t>Workbook</w:t>
            </w:r>
            <w:proofErr w:type="spellEnd"/>
            <w:r w:rsidRPr="591E9C01">
              <w:rPr>
                <w:rFonts w:ascii="Arial" w:eastAsia="Arial" w:hAnsi="Arial" w:cs="Arial"/>
                <w:sz w:val="20"/>
                <w:szCs w:val="20"/>
              </w:rPr>
              <w:t xml:space="preserve">. </w:t>
            </w:r>
            <w:proofErr w:type="spellStart"/>
            <w:r w:rsidRPr="591E9C01">
              <w:rPr>
                <w:rFonts w:ascii="Arial" w:eastAsia="Arial" w:hAnsi="Arial" w:cs="Arial"/>
                <w:sz w:val="20"/>
                <w:szCs w:val="20"/>
              </w:rPr>
              <w:t>Pearson</w:t>
            </w:r>
            <w:proofErr w:type="spellEnd"/>
            <w:r w:rsidRPr="591E9C01">
              <w:rPr>
                <w:rFonts w:ascii="Arial" w:eastAsia="Arial" w:hAnsi="Arial" w:cs="Arial"/>
                <w:sz w:val="20"/>
                <w:szCs w:val="20"/>
              </w:rPr>
              <w:t xml:space="preserve"> </w:t>
            </w:r>
            <w:proofErr w:type="spellStart"/>
            <w:r w:rsidRPr="591E9C01">
              <w:rPr>
                <w:rFonts w:ascii="Arial" w:eastAsia="Arial" w:hAnsi="Arial" w:cs="Arial"/>
                <w:sz w:val="20"/>
                <w:szCs w:val="20"/>
              </w:rPr>
              <w:t>Education</w:t>
            </w:r>
            <w:proofErr w:type="spellEnd"/>
            <w:r w:rsidRPr="591E9C01">
              <w:rPr>
                <w:rFonts w:ascii="Arial" w:eastAsia="Arial" w:hAnsi="Arial" w:cs="Arial"/>
                <w:sz w:val="20"/>
                <w:szCs w:val="20"/>
              </w:rPr>
              <w:t xml:space="preserve"> </w:t>
            </w:r>
            <w:proofErr w:type="spellStart"/>
            <w:r w:rsidRPr="591E9C01">
              <w:rPr>
                <w:rFonts w:ascii="Arial" w:eastAsia="Arial" w:hAnsi="Arial" w:cs="Arial"/>
                <w:sz w:val="20"/>
                <w:szCs w:val="20"/>
              </w:rPr>
              <w:t>Limited</w:t>
            </w:r>
            <w:proofErr w:type="spellEnd"/>
            <w:r w:rsidRPr="591E9C01">
              <w:rPr>
                <w:rFonts w:ascii="Arial" w:eastAsia="Arial" w:hAnsi="Arial" w:cs="Arial"/>
                <w:sz w:val="20"/>
                <w:szCs w:val="20"/>
              </w:rPr>
              <w:t xml:space="preserve">, </w:t>
            </w:r>
            <w:proofErr w:type="spellStart"/>
            <w:r w:rsidRPr="591E9C01">
              <w:rPr>
                <w:rFonts w:ascii="Arial" w:eastAsia="Arial" w:hAnsi="Arial" w:cs="Arial"/>
                <w:sz w:val="20"/>
                <w:szCs w:val="20"/>
              </w:rPr>
              <w:t>Harlow</w:t>
            </w:r>
            <w:proofErr w:type="spellEnd"/>
            <w:r w:rsidRPr="591E9C01">
              <w:rPr>
                <w:rFonts w:ascii="Arial" w:eastAsia="Arial" w:hAnsi="Arial" w:cs="Arial"/>
                <w:sz w:val="20"/>
                <w:szCs w:val="20"/>
              </w:rPr>
              <w:t xml:space="preserve">. </w:t>
            </w:r>
          </w:p>
          <w:p w14:paraId="05B9A4B1" w14:textId="4B50DDAA" w:rsidR="0032798B" w:rsidRPr="005F3BF7" w:rsidRDefault="591E9C01" w:rsidP="591E9C01">
            <w:pPr>
              <w:pStyle w:val="Odlomakpopisa"/>
              <w:numPr>
                <w:ilvl w:val="0"/>
                <w:numId w:val="1"/>
              </w:numPr>
              <w:autoSpaceDE w:val="0"/>
              <w:autoSpaceDN w:val="0"/>
              <w:adjustRightInd w:val="0"/>
              <w:spacing w:after="120" w:line="240" w:lineRule="auto"/>
              <w:ind w:left="714" w:hanging="357"/>
              <w:contextualSpacing w:val="0"/>
              <w:rPr>
                <w:rFonts w:asciiTheme="minorHAnsi" w:eastAsiaTheme="minorEastAsia" w:hAnsiTheme="minorHAnsi" w:cstheme="minorBidi"/>
                <w:sz w:val="20"/>
                <w:szCs w:val="20"/>
              </w:rPr>
            </w:pPr>
            <w:proofErr w:type="spellStart"/>
            <w:r w:rsidRPr="591E9C01">
              <w:rPr>
                <w:rFonts w:ascii="Arial" w:eastAsia="Arial" w:hAnsi="Arial" w:cs="Arial"/>
                <w:sz w:val="20"/>
                <w:szCs w:val="20"/>
              </w:rPr>
              <w:t>Špiljak</w:t>
            </w:r>
            <w:proofErr w:type="spellEnd"/>
            <w:r w:rsidRPr="591E9C01">
              <w:rPr>
                <w:rFonts w:ascii="Arial" w:eastAsia="Arial" w:hAnsi="Arial" w:cs="Arial"/>
                <w:sz w:val="20"/>
                <w:szCs w:val="20"/>
              </w:rPr>
              <w:t>, Višnja (</w:t>
            </w:r>
            <w:proofErr w:type="spellStart"/>
            <w:r w:rsidRPr="591E9C01">
              <w:rPr>
                <w:rFonts w:ascii="Arial" w:eastAsia="Arial" w:hAnsi="Arial" w:cs="Arial"/>
                <w:sz w:val="20"/>
                <w:szCs w:val="20"/>
              </w:rPr>
              <w:t>Ed</w:t>
            </w:r>
            <w:proofErr w:type="spellEnd"/>
            <w:r w:rsidRPr="591E9C01">
              <w:rPr>
                <w:rFonts w:ascii="Arial" w:eastAsia="Arial" w:hAnsi="Arial" w:cs="Arial"/>
                <w:sz w:val="20"/>
                <w:szCs w:val="20"/>
              </w:rPr>
              <w:t>.). 2000.</w:t>
            </w:r>
            <w:r w:rsidRPr="591E9C01">
              <w:rPr>
                <w:rFonts w:ascii="Arial" w:eastAsia="Arial" w:hAnsi="Arial" w:cs="Arial"/>
                <w:i/>
                <w:iCs/>
                <w:sz w:val="20"/>
                <w:szCs w:val="20"/>
              </w:rPr>
              <w:t xml:space="preserve"> Englesko-hrvatski poslovni rječnik, English-Croatian </w:t>
            </w:r>
            <w:proofErr w:type="spellStart"/>
            <w:r w:rsidRPr="591E9C01">
              <w:rPr>
                <w:rFonts w:ascii="Arial" w:eastAsia="Arial" w:hAnsi="Arial" w:cs="Arial"/>
                <w:i/>
                <w:iCs/>
                <w:sz w:val="20"/>
                <w:szCs w:val="20"/>
              </w:rPr>
              <w:t>Dictionary</w:t>
            </w:r>
            <w:proofErr w:type="spellEnd"/>
            <w:r w:rsidRPr="591E9C01">
              <w:rPr>
                <w:rFonts w:ascii="Arial" w:eastAsia="Arial" w:hAnsi="Arial" w:cs="Arial"/>
                <w:i/>
                <w:iCs/>
                <w:sz w:val="20"/>
                <w:szCs w:val="20"/>
              </w:rPr>
              <w:t xml:space="preserve"> </w:t>
            </w:r>
            <w:proofErr w:type="spellStart"/>
            <w:r w:rsidRPr="591E9C01">
              <w:rPr>
                <w:rFonts w:ascii="Arial" w:eastAsia="Arial" w:hAnsi="Arial" w:cs="Arial"/>
                <w:i/>
                <w:iCs/>
                <w:sz w:val="20"/>
                <w:szCs w:val="20"/>
              </w:rPr>
              <w:t>of</w:t>
            </w:r>
            <w:proofErr w:type="spellEnd"/>
            <w:r w:rsidRPr="591E9C01">
              <w:rPr>
                <w:rFonts w:ascii="Arial" w:eastAsia="Arial" w:hAnsi="Arial" w:cs="Arial"/>
                <w:i/>
                <w:iCs/>
                <w:sz w:val="20"/>
                <w:szCs w:val="20"/>
              </w:rPr>
              <w:t xml:space="preserve"> Business.</w:t>
            </w:r>
            <w:r w:rsidRPr="591E9C01">
              <w:rPr>
                <w:rFonts w:ascii="Arial" w:eastAsia="Arial" w:hAnsi="Arial" w:cs="Arial"/>
                <w:sz w:val="20"/>
                <w:szCs w:val="20"/>
              </w:rPr>
              <w:t xml:space="preserve"> </w:t>
            </w:r>
            <w:proofErr w:type="spellStart"/>
            <w:r w:rsidRPr="591E9C01">
              <w:rPr>
                <w:rFonts w:ascii="Arial" w:eastAsia="Arial" w:hAnsi="Arial" w:cs="Arial"/>
                <w:sz w:val="20"/>
                <w:szCs w:val="20"/>
              </w:rPr>
              <w:t>Masmedia</w:t>
            </w:r>
            <w:proofErr w:type="spellEnd"/>
            <w:r w:rsidRPr="591E9C01">
              <w:rPr>
                <w:rFonts w:ascii="Arial" w:eastAsia="Arial" w:hAnsi="Arial" w:cs="Arial"/>
                <w:sz w:val="20"/>
                <w:szCs w:val="20"/>
              </w:rPr>
              <w:t>. Zagreb.</w:t>
            </w:r>
          </w:p>
        </w:tc>
      </w:tr>
      <w:tr w:rsidR="0032798B" w:rsidRPr="005F3BF7" w14:paraId="58DE8D5C" w14:textId="77777777" w:rsidTr="591E9C01">
        <w:trPr>
          <w:jc w:val="center"/>
        </w:trPr>
        <w:tc>
          <w:tcPr>
            <w:tcW w:w="1360" w:type="dxa"/>
            <w:gridSpan w:val="2"/>
            <w:tcBorders>
              <w:left w:val="single" w:sz="12" w:space="0" w:color="auto"/>
            </w:tcBorders>
            <w:shd w:val="clear" w:color="auto" w:fill="CCFFFF"/>
            <w:tcMar>
              <w:left w:w="57" w:type="dxa"/>
              <w:right w:w="57" w:type="dxa"/>
            </w:tcMar>
            <w:vAlign w:val="center"/>
          </w:tcPr>
          <w:p w14:paraId="48A7BC5B" w14:textId="77777777"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14:paraId="75BFDF55" w14:textId="77777777" w:rsidR="0032798B" w:rsidRPr="005F3BF7" w:rsidRDefault="0032798B" w:rsidP="0032798B">
            <w:pPr>
              <w:numPr>
                <w:ilvl w:val="0"/>
                <w:numId w:val="7"/>
              </w:numPr>
              <w:spacing w:before="120"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Praćenje pohađanja nastave i uspješnosti izvršenja ostalih obveza studenata (nastavnik)</w:t>
            </w:r>
          </w:p>
          <w:p w14:paraId="2491FF7C" w14:textId="77777777" w:rsidR="0032798B" w:rsidRPr="005F3BF7" w:rsidRDefault="0032798B" w:rsidP="0032798B">
            <w:pPr>
              <w:numPr>
                <w:ilvl w:val="0"/>
                <w:numId w:val="7"/>
              </w:numPr>
              <w:spacing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Nadzor izvođenja nastave (Prodekan za nastavu)</w:t>
            </w:r>
          </w:p>
          <w:p w14:paraId="563910A9" w14:textId="77777777" w:rsidR="0032798B" w:rsidRPr="005F3BF7" w:rsidRDefault="0032798B" w:rsidP="0032798B">
            <w:pPr>
              <w:numPr>
                <w:ilvl w:val="0"/>
                <w:numId w:val="7"/>
              </w:numPr>
              <w:spacing w:after="0" w:line="240" w:lineRule="auto"/>
              <w:ind w:left="714" w:hanging="357"/>
              <w:jc w:val="both"/>
              <w:rPr>
                <w:rFonts w:ascii="Arial" w:hAnsi="Arial" w:cs="Arial"/>
                <w:bCs/>
                <w:color w:val="000000" w:themeColor="text1"/>
                <w:sz w:val="20"/>
                <w:szCs w:val="20"/>
              </w:rPr>
            </w:pPr>
            <w:r w:rsidRPr="005F3BF7">
              <w:rPr>
                <w:rFonts w:ascii="Arial" w:hAnsi="Arial" w:cs="Arial"/>
                <w:bCs/>
                <w:color w:val="000000" w:themeColor="text1"/>
                <w:sz w:val="20"/>
                <w:szCs w:val="20"/>
              </w:rPr>
              <w:t>Analiza uspješnosti studiranja po svim predmetima studija (Prodekan za nastavu)</w:t>
            </w:r>
          </w:p>
          <w:p w14:paraId="53CC1AE0" w14:textId="77777777" w:rsidR="0032798B" w:rsidRPr="005F3BF7" w:rsidRDefault="0032798B" w:rsidP="0032798B">
            <w:pPr>
              <w:numPr>
                <w:ilvl w:val="0"/>
                <w:numId w:val="7"/>
              </w:numPr>
              <w:spacing w:after="0" w:line="240" w:lineRule="auto"/>
              <w:ind w:left="714" w:hanging="357"/>
              <w:jc w:val="both"/>
              <w:rPr>
                <w:rFonts w:ascii="Arial" w:hAnsi="Arial" w:cs="Arial"/>
                <w:bCs/>
                <w:iCs/>
                <w:color w:val="000000" w:themeColor="text1"/>
                <w:sz w:val="20"/>
                <w:szCs w:val="20"/>
              </w:rPr>
            </w:pPr>
            <w:r w:rsidRPr="005F3BF7">
              <w:rPr>
                <w:rFonts w:ascii="Arial" w:hAnsi="Arial" w:cs="Arial"/>
                <w:bCs/>
                <w:color w:val="000000" w:themeColor="text1"/>
                <w:sz w:val="20"/>
                <w:szCs w:val="20"/>
              </w:rPr>
              <w:t>Studentska anketa o kvaliteti nastavnika i nastave za svaki predmet studija (UNIST, Centar za unaprjeđenje kvalitete)</w:t>
            </w:r>
          </w:p>
          <w:p w14:paraId="01CE9DAD" w14:textId="77777777" w:rsidR="0032798B" w:rsidRPr="005F3BF7" w:rsidRDefault="0032798B" w:rsidP="0032798B">
            <w:pPr>
              <w:numPr>
                <w:ilvl w:val="0"/>
                <w:numId w:val="7"/>
              </w:numPr>
              <w:spacing w:after="120" w:line="240" w:lineRule="auto"/>
              <w:ind w:left="714" w:hanging="357"/>
              <w:jc w:val="both"/>
              <w:rPr>
                <w:rFonts w:ascii="Arial" w:hAnsi="Arial" w:cs="Arial"/>
                <w:bCs/>
                <w:iCs/>
                <w:color w:val="000000" w:themeColor="text1"/>
                <w:sz w:val="20"/>
                <w:szCs w:val="20"/>
              </w:rPr>
            </w:pPr>
            <w:r w:rsidRPr="005F3BF7">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2798B" w:rsidRPr="005F3BF7" w14:paraId="5B9BF31F" w14:textId="77777777" w:rsidTr="591E9C01">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32798B" w:rsidRPr="005F3BF7" w:rsidRDefault="0032798B" w:rsidP="0032798B">
            <w:pPr>
              <w:tabs>
                <w:tab w:val="left" w:pos="567"/>
              </w:tabs>
              <w:spacing w:after="0" w:line="240" w:lineRule="auto"/>
              <w:rPr>
                <w:rFonts w:ascii="Arial" w:hAnsi="Arial" w:cs="Arial"/>
                <w:color w:val="000000" w:themeColor="text1"/>
                <w:sz w:val="20"/>
                <w:szCs w:val="20"/>
              </w:rPr>
            </w:pPr>
            <w:r w:rsidRPr="005F3BF7">
              <w:rPr>
                <w:rFonts w:ascii="Arial" w:hAnsi="Arial" w:cs="Arial"/>
                <w:color w:val="000000" w:themeColor="text1"/>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vAlign w:val="center"/>
          </w:tcPr>
          <w:p w14:paraId="545F66D8" w14:textId="77777777" w:rsidR="0032798B" w:rsidRPr="005F3BF7" w:rsidRDefault="0032798B" w:rsidP="0032798B">
            <w:pPr>
              <w:numPr>
                <w:ilvl w:val="0"/>
                <w:numId w:val="7"/>
              </w:numPr>
              <w:spacing w:after="0" w:line="240" w:lineRule="auto"/>
              <w:ind w:left="714" w:hanging="357"/>
              <w:rPr>
                <w:rFonts w:ascii="Arial" w:hAnsi="Arial" w:cs="Arial"/>
                <w:bCs/>
                <w:color w:val="000000" w:themeColor="text1"/>
                <w:sz w:val="20"/>
                <w:szCs w:val="20"/>
              </w:rPr>
            </w:pPr>
            <w:r w:rsidRPr="005F3BF7">
              <w:rPr>
                <w:rFonts w:ascii="Arial" w:hAnsi="Arial" w:cs="Arial"/>
                <w:bCs/>
                <w:color w:val="000000" w:themeColor="text1"/>
                <w:sz w:val="20"/>
                <w:szCs w:val="20"/>
              </w:rPr>
              <w:t>Nastava se izvodi na engleskom jeziku.</w:t>
            </w:r>
          </w:p>
        </w:tc>
      </w:tr>
    </w:tbl>
    <w:p w14:paraId="110FFD37" w14:textId="77777777" w:rsidR="006334CF" w:rsidRPr="005F3BF7" w:rsidRDefault="006334CF">
      <w:pPr>
        <w:rPr>
          <w:rFonts w:ascii="Arial" w:hAnsi="Arial" w:cs="Arial"/>
          <w:color w:val="000000" w:themeColor="text1"/>
          <w:sz w:val="20"/>
          <w:szCs w:val="20"/>
        </w:rPr>
      </w:pPr>
    </w:p>
    <w:sectPr w:rsidR="006334CF" w:rsidRPr="005F3BF7" w:rsidSect="00A4589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A29CC" w14:textId="77777777" w:rsidR="00E265FA" w:rsidRPr="00FB54D7" w:rsidRDefault="00E265FA" w:rsidP="004D2021">
      <w:pPr>
        <w:spacing w:after="0" w:line="240" w:lineRule="auto"/>
        <w:rPr>
          <w:rFonts w:ascii="Garamond" w:hAnsi="Garamond"/>
          <w:sz w:val="20"/>
        </w:rPr>
      </w:pPr>
      <w:r>
        <w:separator/>
      </w:r>
    </w:p>
  </w:endnote>
  <w:endnote w:type="continuationSeparator" w:id="0">
    <w:p w14:paraId="59BF5111" w14:textId="77777777" w:rsidR="00E265FA" w:rsidRPr="00FB54D7" w:rsidRDefault="00E265FA"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6948ED" w:rsidRPr="006948ED" w:rsidRDefault="006948ED" w:rsidP="006948ED">
    <w:pPr>
      <w:tabs>
        <w:tab w:val="left" w:pos="1207"/>
        <w:tab w:val="center" w:pos="4536"/>
        <w:tab w:val="right" w:pos="9072"/>
      </w:tabs>
      <w:spacing w:after="0" w:line="240" w:lineRule="auto"/>
      <w:rPr>
        <w:rFonts w:eastAsia="Calibri"/>
      </w:rPr>
    </w:pPr>
    <w:r w:rsidRPr="006948ED">
      <w:rPr>
        <w:rFonts w:eastAsia="Calibri"/>
      </w:rPr>
      <w:t>2021./2022.</w:t>
    </w:r>
  </w:p>
  <w:p w14:paraId="1210292C" w14:textId="3D719DC0" w:rsidR="004D2021" w:rsidRPr="006948ED" w:rsidRDefault="001667DB" w:rsidP="006948ED">
    <w:pPr>
      <w:tabs>
        <w:tab w:val="left" w:pos="1207"/>
        <w:tab w:val="center" w:pos="4536"/>
        <w:tab w:val="right" w:pos="9072"/>
      </w:tabs>
      <w:spacing w:after="0" w:line="240" w:lineRule="auto"/>
      <w:rPr>
        <w:rFonts w:eastAsia="Calibri"/>
      </w:rPr>
    </w:pPr>
    <w:r>
      <w:rPr>
        <w:rFonts w:eastAsia="Calibri"/>
      </w:rPr>
      <w:t>01/02/22 – 9</w:t>
    </w:r>
    <w:r w:rsidR="006948ED" w:rsidRPr="006948ED">
      <w:rPr>
        <w:rFonts w:eastAsia="Calibri"/>
      </w:rPr>
      <w:t xml:space="preserve">. </w:t>
    </w:r>
    <w:proofErr w:type="spellStart"/>
    <w:r w:rsidR="006948ED" w:rsidRPr="006948ED">
      <w:rPr>
        <w:rFonts w:eastAsia="Calibri"/>
      </w:rPr>
      <w:t>Sj</w:t>
    </w:r>
    <w:proofErr w:type="spellEnd"/>
    <w:r w:rsidR="006948ED" w:rsidRPr="006948E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92F9B" w14:textId="77777777" w:rsidR="00E265FA" w:rsidRPr="00FB54D7" w:rsidRDefault="00E265FA" w:rsidP="004D2021">
      <w:pPr>
        <w:spacing w:after="0" w:line="240" w:lineRule="auto"/>
        <w:rPr>
          <w:rFonts w:ascii="Garamond" w:hAnsi="Garamond"/>
          <w:sz w:val="20"/>
        </w:rPr>
      </w:pPr>
      <w:r>
        <w:separator/>
      </w:r>
    </w:p>
  </w:footnote>
  <w:footnote w:type="continuationSeparator" w:id="0">
    <w:p w14:paraId="3C83CA95" w14:textId="77777777" w:rsidR="00E265FA" w:rsidRPr="00FB54D7" w:rsidRDefault="00E265FA"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E04"/>
    <w:multiLevelType w:val="hybridMultilevel"/>
    <w:tmpl w:val="7444C32C"/>
    <w:lvl w:ilvl="0" w:tplc="2A02F048">
      <w:start w:val="6"/>
      <w:numFmt w:val="decimal"/>
      <w:lvlText w:val="%1."/>
      <w:lvlJc w:val="left"/>
      <w:pPr>
        <w:ind w:left="720" w:hanging="360"/>
      </w:pPr>
    </w:lvl>
    <w:lvl w:ilvl="1" w:tplc="8A78BB10">
      <w:start w:val="1"/>
      <w:numFmt w:val="lowerLetter"/>
      <w:lvlText w:val="%2."/>
      <w:lvlJc w:val="left"/>
      <w:pPr>
        <w:ind w:left="1440" w:hanging="360"/>
      </w:pPr>
    </w:lvl>
    <w:lvl w:ilvl="2" w:tplc="053E88A0">
      <w:start w:val="1"/>
      <w:numFmt w:val="lowerRoman"/>
      <w:lvlText w:val="%3."/>
      <w:lvlJc w:val="right"/>
      <w:pPr>
        <w:ind w:left="2160" w:hanging="180"/>
      </w:pPr>
    </w:lvl>
    <w:lvl w:ilvl="3" w:tplc="DAA6B0DC">
      <w:start w:val="1"/>
      <w:numFmt w:val="decimal"/>
      <w:lvlText w:val="%4."/>
      <w:lvlJc w:val="left"/>
      <w:pPr>
        <w:ind w:left="2880" w:hanging="360"/>
      </w:pPr>
    </w:lvl>
    <w:lvl w:ilvl="4" w:tplc="5C9A17BA">
      <w:start w:val="1"/>
      <w:numFmt w:val="lowerLetter"/>
      <w:lvlText w:val="%5."/>
      <w:lvlJc w:val="left"/>
      <w:pPr>
        <w:ind w:left="3600" w:hanging="360"/>
      </w:pPr>
    </w:lvl>
    <w:lvl w:ilvl="5" w:tplc="A5D45940">
      <w:start w:val="1"/>
      <w:numFmt w:val="lowerRoman"/>
      <w:lvlText w:val="%6."/>
      <w:lvlJc w:val="right"/>
      <w:pPr>
        <w:ind w:left="4320" w:hanging="180"/>
      </w:pPr>
    </w:lvl>
    <w:lvl w:ilvl="6" w:tplc="5ACA6A10">
      <w:start w:val="1"/>
      <w:numFmt w:val="decimal"/>
      <w:lvlText w:val="%7."/>
      <w:lvlJc w:val="left"/>
      <w:pPr>
        <w:ind w:left="5040" w:hanging="360"/>
      </w:pPr>
    </w:lvl>
    <w:lvl w:ilvl="7" w:tplc="508A2C56">
      <w:start w:val="1"/>
      <w:numFmt w:val="lowerLetter"/>
      <w:lvlText w:val="%8."/>
      <w:lvlJc w:val="left"/>
      <w:pPr>
        <w:ind w:left="5760" w:hanging="360"/>
      </w:pPr>
    </w:lvl>
    <w:lvl w:ilvl="8" w:tplc="474C8A6E">
      <w:start w:val="1"/>
      <w:numFmt w:val="lowerRoman"/>
      <w:lvlText w:val="%9."/>
      <w:lvlJc w:val="right"/>
      <w:pPr>
        <w:ind w:left="6480" w:hanging="180"/>
      </w:pPr>
    </w:lvl>
  </w:abstractNum>
  <w:abstractNum w:abstractNumId="1" w15:restartNumberingAfterBreak="0">
    <w:nsid w:val="06202A9C"/>
    <w:multiLevelType w:val="hybridMultilevel"/>
    <w:tmpl w:val="B67E880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561398A"/>
    <w:multiLevelType w:val="hybridMultilevel"/>
    <w:tmpl w:val="45C2ADFC"/>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01F5590"/>
    <w:multiLevelType w:val="hybridMultilevel"/>
    <w:tmpl w:val="DC8A46A2"/>
    <w:lvl w:ilvl="0" w:tplc="E9EC852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370044D6"/>
    <w:multiLevelType w:val="hybridMultilevel"/>
    <w:tmpl w:val="1408B7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6D407F0"/>
    <w:multiLevelType w:val="hybridMultilevel"/>
    <w:tmpl w:val="6720B88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7" w15:restartNumberingAfterBreak="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1" w15:restartNumberingAfterBreak="0">
    <w:nsid w:val="6CCC2D57"/>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E7415A5"/>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2DF3356"/>
    <w:multiLevelType w:val="hybridMultilevel"/>
    <w:tmpl w:val="0A549B98"/>
    <w:lvl w:ilvl="0" w:tplc="AA8897E8">
      <w:start w:val="1"/>
      <w:numFmt w:val="decimal"/>
      <w:lvlText w:val="%1."/>
      <w:lvlJc w:val="left"/>
      <w:pPr>
        <w:ind w:left="785" w:hanging="360"/>
      </w:pPr>
      <w:rPr>
        <w:rFonts w:hint="default"/>
        <w:color w:val="000000" w:themeColor="text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48E3BD8"/>
    <w:multiLevelType w:val="hybridMultilevel"/>
    <w:tmpl w:val="0192ACD8"/>
    <w:lvl w:ilvl="0" w:tplc="59C8C26C">
      <w:start w:val="1"/>
      <w:numFmt w:val="decimal"/>
      <w:lvlText w:val="%1."/>
      <w:lvlJc w:val="left"/>
      <w:pPr>
        <w:ind w:left="720" w:hanging="360"/>
      </w:pPr>
    </w:lvl>
    <w:lvl w:ilvl="1" w:tplc="3B12AB50">
      <w:start w:val="1"/>
      <w:numFmt w:val="lowerLetter"/>
      <w:lvlText w:val="%2."/>
      <w:lvlJc w:val="left"/>
      <w:pPr>
        <w:ind w:left="1440" w:hanging="360"/>
      </w:pPr>
    </w:lvl>
    <w:lvl w:ilvl="2" w:tplc="C2D2820C">
      <w:start w:val="1"/>
      <w:numFmt w:val="lowerRoman"/>
      <w:lvlText w:val="%3."/>
      <w:lvlJc w:val="right"/>
      <w:pPr>
        <w:ind w:left="2160" w:hanging="180"/>
      </w:pPr>
    </w:lvl>
    <w:lvl w:ilvl="3" w:tplc="7F16E5AA">
      <w:start w:val="1"/>
      <w:numFmt w:val="decimal"/>
      <w:lvlText w:val="%4."/>
      <w:lvlJc w:val="left"/>
      <w:pPr>
        <w:ind w:left="2880" w:hanging="360"/>
      </w:pPr>
    </w:lvl>
    <w:lvl w:ilvl="4" w:tplc="66E4CE8C">
      <w:start w:val="1"/>
      <w:numFmt w:val="lowerLetter"/>
      <w:lvlText w:val="%5."/>
      <w:lvlJc w:val="left"/>
      <w:pPr>
        <w:ind w:left="3600" w:hanging="360"/>
      </w:pPr>
    </w:lvl>
    <w:lvl w:ilvl="5" w:tplc="4CE8E970">
      <w:start w:val="1"/>
      <w:numFmt w:val="lowerRoman"/>
      <w:lvlText w:val="%6."/>
      <w:lvlJc w:val="right"/>
      <w:pPr>
        <w:ind w:left="4320" w:hanging="180"/>
      </w:pPr>
    </w:lvl>
    <w:lvl w:ilvl="6" w:tplc="F310316A">
      <w:start w:val="1"/>
      <w:numFmt w:val="decimal"/>
      <w:lvlText w:val="%7."/>
      <w:lvlJc w:val="left"/>
      <w:pPr>
        <w:ind w:left="5040" w:hanging="360"/>
      </w:pPr>
    </w:lvl>
    <w:lvl w:ilvl="7" w:tplc="35F6A188">
      <w:start w:val="1"/>
      <w:numFmt w:val="lowerLetter"/>
      <w:lvlText w:val="%8."/>
      <w:lvlJc w:val="left"/>
      <w:pPr>
        <w:ind w:left="5760" w:hanging="360"/>
      </w:pPr>
    </w:lvl>
    <w:lvl w:ilvl="8" w:tplc="88EAF442">
      <w:start w:val="1"/>
      <w:numFmt w:val="lowerRoman"/>
      <w:lvlText w:val="%9."/>
      <w:lvlJc w:val="right"/>
      <w:pPr>
        <w:ind w:left="6480" w:hanging="180"/>
      </w:pPr>
    </w:lvl>
  </w:abstractNum>
  <w:abstractNum w:abstractNumId="25" w15:restartNumberingAfterBreak="0">
    <w:nsid w:val="75756684"/>
    <w:multiLevelType w:val="hybridMultilevel"/>
    <w:tmpl w:val="56521F84"/>
    <w:lvl w:ilvl="0" w:tplc="46EAEB9C">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9B863E6"/>
    <w:multiLevelType w:val="hybridMultilevel"/>
    <w:tmpl w:val="249001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4"/>
  </w:num>
  <w:num w:numId="2">
    <w:abstractNumId w:val="0"/>
  </w:num>
  <w:num w:numId="3">
    <w:abstractNumId w:val="28"/>
  </w:num>
  <w:num w:numId="4">
    <w:abstractNumId w:val="20"/>
  </w:num>
  <w:num w:numId="5">
    <w:abstractNumId w:val="16"/>
  </w:num>
  <w:num w:numId="6">
    <w:abstractNumId w:val="2"/>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25"/>
  </w:num>
  <w:num w:numId="11">
    <w:abstractNumId w:val="4"/>
  </w:num>
  <w:num w:numId="12">
    <w:abstractNumId w:val="29"/>
  </w:num>
  <w:num w:numId="13">
    <w:abstractNumId w:val="27"/>
  </w:num>
  <w:num w:numId="14">
    <w:abstractNumId w:val="3"/>
  </w:num>
  <w:num w:numId="15">
    <w:abstractNumId w:val="21"/>
  </w:num>
  <w:num w:numId="16">
    <w:abstractNumId w:val="18"/>
  </w:num>
  <w:num w:numId="17">
    <w:abstractNumId w:val="23"/>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7"/>
  </w:num>
  <w:num w:numId="23">
    <w:abstractNumId w:val="22"/>
  </w:num>
  <w:num w:numId="24">
    <w:abstractNumId w:val="12"/>
  </w:num>
  <w:num w:numId="25">
    <w:abstractNumId w:val="26"/>
  </w:num>
  <w:num w:numId="26">
    <w:abstractNumId w:val="19"/>
  </w:num>
  <w:num w:numId="27">
    <w:abstractNumId w:val="1"/>
  </w:num>
  <w:num w:numId="28">
    <w:abstractNumId w:val="15"/>
  </w:num>
  <w:num w:numId="29">
    <w:abstractNumId w:val="13"/>
  </w:num>
  <w:num w:numId="30">
    <w:abstractNumId w:val="10"/>
  </w:num>
  <w:num w:numId="3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609DE"/>
    <w:rsid w:val="000B7E71"/>
    <w:rsid w:val="000E0ED7"/>
    <w:rsid w:val="0016215F"/>
    <w:rsid w:val="001667DB"/>
    <w:rsid w:val="00195D09"/>
    <w:rsid w:val="001B36BE"/>
    <w:rsid w:val="001C153A"/>
    <w:rsid w:val="001E133F"/>
    <w:rsid w:val="00232A0B"/>
    <w:rsid w:val="00267D55"/>
    <w:rsid w:val="00277CA6"/>
    <w:rsid w:val="002A19C8"/>
    <w:rsid w:val="002A4259"/>
    <w:rsid w:val="002C1DE6"/>
    <w:rsid w:val="002D3DD0"/>
    <w:rsid w:val="002E6F3D"/>
    <w:rsid w:val="0030382C"/>
    <w:rsid w:val="0032798B"/>
    <w:rsid w:val="0034707C"/>
    <w:rsid w:val="0036076D"/>
    <w:rsid w:val="003662FB"/>
    <w:rsid w:val="003A7607"/>
    <w:rsid w:val="003B6A0A"/>
    <w:rsid w:val="003D418D"/>
    <w:rsid w:val="0042596C"/>
    <w:rsid w:val="004303C7"/>
    <w:rsid w:val="004D2021"/>
    <w:rsid w:val="004D7AA0"/>
    <w:rsid w:val="00507F7C"/>
    <w:rsid w:val="00522908"/>
    <w:rsid w:val="005860B3"/>
    <w:rsid w:val="005865A4"/>
    <w:rsid w:val="005A1677"/>
    <w:rsid w:val="005B21CA"/>
    <w:rsid w:val="005F3BF7"/>
    <w:rsid w:val="006334CF"/>
    <w:rsid w:val="00664CFF"/>
    <w:rsid w:val="00674DF8"/>
    <w:rsid w:val="00685EF8"/>
    <w:rsid w:val="006948ED"/>
    <w:rsid w:val="006A180F"/>
    <w:rsid w:val="006A40DB"/>
    <w:rsid w:val="006D72B5"/>
    <w:rsid w:val="006E2E75"/>
    <w:rsid w:val="007E58B5"/>
    <w:rsid w:val="007E59C8"/>
    <w:rsid w:val="008110C2"/>
    <w:rsid w:val="00890F90"/>
    <w:rsid w:val="008D1726"/>
    <w:rsid w:val="008D3812"/>
    <w:rsid w:val="008F55B2"/>
    <w:rsid w:val="00973018"/>
    <w:rsid w:val="00981E4A"/>
    <w:rsid w:val="009A5BAA"/>
    <w:rsid w:val="009B3C49"/>
    <w:rsid w:val="00A45898"/>
    <w:rsid w:val="00A70F51"/>
    <w:rsid w:val="00A90BF7"/>
    <w:rsid w:val="00AA1768"/>
    <w:rsid w:val="00AA5979"/>
    <w:rsid w:val="00AB2D23"/>
    <w:rsid w:val="00AD1EC2"/>
    <w:rsid w:val="00B1028B"/>
    <w:rsid w:val="00B537CE"/>
    <w:rsid w:val="00BC4D53"/>
    <w:rsid w:val="00BC7A59"/>
    <w:rsid w:val="00BD1805"/>
    <w:rsid w:val="00BE72C5"/>
    <w:rsid w:val="00BF1560"/>
    <w:rsid w:val="00C0010F"/>
    <w:rsid w:val="00C326DC"/>
    <w:rsid w:val="00C50AD7"/>
    <w:rsid w:val="00C61DE3"/>
    <w:rsid w:val="00CA75A4"/>
    <w:rsid w:val="00CC3C96"/>
    <w:rsid w:val="00CE0207"/>
    <w:rsid w:val="00CF104A"/>
    <w:rsid w:val="00D010FA"/>
    <w:rsid w:val="00D050EB"/>
    <w:rsid w:val="00D22E55"/>
    <w:rsid w:val="00D32ACD"/>
    <w:rsid w:val="00D54443"/>
    <w:rsid w:val="00D606CF"/>
    <w:rsid w:val="00D81D65"/>
    <w:rsid w:val="00D91402"/>
    <w:rsid w:val="00DA1732"/>
    <w:rsid w:val="00DD0938"/>
    <w:rsid w:val="00DD4E5E"/>
    <w:rsid w:val="00E01368"/>
    <w:rsid w:val="00E05E28"/>
    <w:rsid w:val="00E16A85"/>
    <w:rsid w:val="00E265FA"/>
    <w:rsid w:val="00E314D5"/>
    <w:rsid w:val="00E65637"/>
    <w:rsid w:val="00E84B2A"/>
    <w:rsid w:val="00EC2AAA"/>
    <w:rsid w:val="00EC43C5"/>
    <w:rsid w:val="00EC5C13"/>
    <w:rsid w:val="00ED2217"/>
    <w:rsid w:val="00EE1192"/>
    <w:rsid w:val="00F05586"/>
    <w:rsid w:val="00F12D14"/>
    <w:rsid w:val="00F166D8"/>
    <w:rsid w:val="00F22FA5"/>
    <w:rsid w:val="00F42F33"/>
    <w:rsid w:val="00F95154"/>
    <w:rsid w:val="00FB4556"/>
    <w:rsid w:val="00FD564A"/>
    <w:rsid w:val="00FF4859"/>
    <w:rsid w:val="591E9C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14EFB"/>
  <w15:docId w15:val="{E7D6C005-4808-45A0-9C82-2236B922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990864262">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80286996">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76110-5B6C-4860-A267-8206A42A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6174</Characters>
  <Application>Microsoft Office Word</Application>
  <DocSecurity>0</DocSecurity>
  <Lines>51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22</cp:revision>
  <cp:lastPrinted>2013-07-01T12:46:00Z</cp:lastPrinted>
  <dcterms:created xsi:type="dcterms:W3CDTF">2020-11-18T19:55:00Z</dcterms:created>
  <dcterms:modified xsi:type="dcterms:W3CDTF">2022-02-23T11:56:00Z</dcterms:modified>
</cp:coreProperties>
</file>